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w:t>
      </w:r>
      <w:r w:rsidR="00E377D3">
        <w:rPr>
          <w:rStyle w:val="style91"/>
          <w:color w:val="000000"/>
        </w:rPr>
        <w:t>, Robotics and Industrial</w:t>
      </w:r>
      <w:r w:rsidRPr="001E6401">
        <w:rPr>
          <w:rStyle w:val="style91"/>
          <w:color w:val="000000"/>
        </w:rPr>
        <w:t xml:space="preserve">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D9740C"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D9740C"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D9486E">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D9486E">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w:t>
      </w:r>
      <w:r w:rsidR="00D9486E">
        <w:rPr>
          <w:rFonts w:eastAsia="MS Mincho"/>
          <w:bCs/>
          <w:sz w:val="20"/>
          <w:szCs w:val="20"/>
        </w:rPr>
        <w:t>5</w:t>
      </w:r>
      <w:bookmarkStart w:id="0" w:name="_GoBack"/>
      <w:bookmarkEnd w:id="0"/>
      <w:r>
        <w:rPr>
          <w:rFonts w:eastAsia="MS Mincho"/>
          <w:bCs/>
          <w:sz w:val="20"/>
          <w:szCs w:val="20"/>
        </w:rPr>
        <w:t xml:space="preserve">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w:t>
      </w:r>
      <w:r w:rsidR="00C31C56">
        <w:t>, Robotics and Industrial</w:t>
      </w:r>
      <w:r w:rsidRPr="00F10680">
        <w:t xml:space="preserve">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Masters in Systems and Engineering Management from Nanyang Technological University, Singapore and Ph</w:t>
      </w:r>
      <w:r w:rsidR="00C31C56">
        <w:t>.</w:t>
      </w:r>
      <w:r w:rsidRPr="00F10680">
        <w:t>D</w:t>
      </w:r>
      <w:r w:rsidR="00C31C56">
        <w:t>.</w:t>
      </w:r>
      <w:r w:rsidRPr="00F10680">
        <w:t xml:space="preserve"> in Industrial Engineering from University of Wisconsin-Milwaukee. He has published journal and conference papers. Dr</w:t>
      </w:r>
      <w:r w:rsidR="00C31C56">
        <w:t>.</w:t>
      </w:r>
      <w:r w:rsidRPr="00F10680">
        <w:t xml:space="preserve">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r w:rsidR="00C31C56">
        <w:t xml:space="preserve"> Dr.</w:t>
      </w:r>
      <w:r w:rsidR="00C31C56" w:rsidRPr="00C31C56">
        <w:t xml:space="preserve"> </w:t>
      </w:r>
      <w:r w:rsidR="00C31C56">
        <w:t xml:space="preserve">Ali </w:t>
      </w:r>
      <w:r w:rsidR="00C31C56" w:rsidRPr="00C31C56">
        <w:t>is elected a</w:t>
      </w:r>
      <w:r w:rsidR="00C31C56">
        <w:t>s a</w:t>
      </w:r>
      <w:r w:rsidR="00C31C56" w:rsidRPr="00C31C56">
        <w:t xml:space="preserve"> Fellow of the IEOM Society International.</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w:t>
      </w:r>
      <w:r w:rsidR="00365C7E">
        <w:rPr>
          <w:sz w:val="20"/>
          <w:szCs w:val="20"/>
        </w:rPr>
        <w:t>Professor</w:t>
      </w:r>
      <w:r>
        <w:rPr>
          <w:sz w:val="20"/>
          <w:szCs w:val="20"/>
        </w:rPr>
        <w:t xml:space="preserve"> Reimer holds a Bachelor of Science degree in Industrial Management from Lawrence Technological University and a Master of Arts degree in Political Science from University of Detroit/Mercy.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w:t>
      </w:r>
      <w:r w:rsidR="00365C7E">
        <w:rPr>
          <w:sz w:val="20"/>
          <w:szCs w:val="20"/>
        </w:rPr>
        <w:t xml:space="preserve">IEOM </w:t>
      </w:r>
      <w:r>
        <w:rPr>
          <w:sz w:val="20"/>
          <w:szCs w:val="20"/>
        </w:rPr>
        <w:t xml:space="preserve">Student Chapter at Lawrence Tech. </w:t>
      </w:r>
    </w:p>
    <w:sectPr w:rsidR="00DA2644" w:rsidRPr="009E1829" w:rsidSect="00282A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0C" w:rsidRDefault="00D9740C" w:rsidP="00312E47">
      <w:r>
        <w:separator/>
      </w:r>
    </w:p>
  </w:endnote>
  <w:endnote w:type="continuationSeparator" w:id="0">
    <w:p w:rsidR="00D9740C" w:rsidRDefault="00D9740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D" w:rsidRDefault="00EA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D" w:rsidRDefault="00EA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0C" w:rsidRDefault="00D9740C" w:rsidP="00312E47">
      <w:r>
        <w:separator/>
      </w:r>
    </w:p>
  </w:footnote>
  <w:footnote w:type="continuationSeparator" w:id="0">
    <w:p w:rsidR="00D9740C" w:rsidRDefault="00D9740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D" w:rsidRDefault="00EA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4F" w:rsidRPr="0092795A" w:rsidRDefault="00C4684F" w:rsidP="00C4684F">
    <w:pPr>
      <w:rPr>
        <w:i/>
        <w:iCs/>
        <w:sz w:val="20"/>
        <w:szCs w:val="20"/>
      </w:rPr>
    </w:pPr>
    <w:r w:rsidRPr="0092795A">
      <w:rPr>
        <w:i/>
        <w:iCs/>
        <w:sz w:val="20"/>
        <w:szCs w:val="20"/>
      </w:rPr>
      <w:t xml:space="preserve">Proceedings of the </w:t>
    </w:r>
    <w:r>
      <w:rPr>
        <w:i/>
        <w:iCs/>
        <w:sz w:val="20"/>
        <w:szCs w:val="20"/>
      </w:rPr>
      <w:t>5</w:t>
    </w:r>
    <w:r w:rsidRPr="00300E61">
      <w:rPr>
        <w:i/>
        <w:iCs/>
        <w:sz w:val="20"/>
        <w:szCs w:val="20"/>
        <w:vertAlign w:val="superscript"/>
      </w:rPr>
      <w:t>th</w:t>
    </w:r>
    <w:r>
      <w:rPr>
        <w:i/>
        <w:iCs/>
        <w:sz w:val="20"/>
        <w:szCs w:val="20"/>
      </w:rPr>
      <w:t xml:space="preserve"> NA International </w:t>
    </w:r>
    <w:r w:rsidRPr="0092795A">
      <w:rPr>
        <w:i/>
        <w:iCs/>
        <w:sz w:val="20"/>
        <w:szCs w:val="20"/>
      </w:rPr>
      <w:t xml:space="preserve">Conference on </w:t>
    </w:r>
    <w:r>
      <w:rPr>
        <w:i/>
        <w:iCs/>
        <w:sz w:val="20"/>
        <w:szCs w:val="20"/>
      </w:rPr>
      <w:t>Industrial Engineering and Operations Management</w:t>
    </w:r>
  </w:p>
  <w:p w:rsidR="009E1829" w:rsidRPr="009E1829" w:rsidRDefault="00C4684F" w:rsidP="007E44E6">
    <w:pPr>
      <w:rPr>
        <w:i/>
        <w:iCs/>
        <w:sz w:val="20"/>
        <w:szCs w:val="20"/>
      </w:rPr>
    </w:pPr>
    <w:r>
      <w:rPr>
        <w:i/>
        <w:iCs/>
        <w:sz w:val="20"/>
        <w:szCs w:val="20"/>
      </w:rPr>
      <w:t>Detroit, Michigan, USA, August 10 - 14</w:t>
    </w:r>
    <w:r w:rsidRPr="00AB5F3C">
      <w:rPr>
        <w:i/>
        <w:iCs/>
        <w:sz w:val="20"/>
        <w:szCs w:val="20"/>
      </w:rPr>
      <w: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1D" w:rsidRDefault="00EA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B5342"/>
    <w:rsid w:val="000C46E2"/>
    <w:rsid w:val="00117105"/>
    <w:rsid w:val="00181E2D"/>
    <w:rsid w:val="00196017"/>
    <w:rsid w:val="001C3697"/>
    <w:rsid w:val="001C52E8"/>
    <w:rsid w:val="001C6B0F"/>
    <w:rsid w:val="00255CA0"/>
    <w:rsid w:val="0026509A"/>
    <w:rsid w:val="00282A37"/>
    <w:rsid w:val="002B1AE1"/>
    <w:rsid w:val="002C1705"/>
    <w:rsid w:val="002D124A"/>
    <w:rsid w:val="002D457B"/>
    <w:rsid w:val="002E66BA"/>
    <w:rsid w:val="003035A5"/>
    <w:rsid w:val="00306F79"/>
    <w:rsid w:val="00312E47"/>
    <w:rsid w:val="00365C7E"/>
    <w:rsid w:val="003B5B84"/>
    <w:rsid w:val="004053FF"/>
    <w:rsid w:val="00471DA4"/>
    <w:rsid w:val="0047310D"/>
    <w:rsid w:val="00492675"/>
    <w:rsid w:val="004E2CC3"/>
    <w:rsid w:val="005274FE"/>
    <w:rsid w:val="005348C4"/>
    <w:rsid w:val="00550C10"/>
    <w:rsid w:val="00593947"/>
    <w:rsid w:val="005B0064"/>
    <w:rsid w:val="005D58C0"/>
    <w:rsid w:val="00606207"/>
    <w:rsid w:val="006716F9"/>
    <w:rsid w:val="006A0957"/>
    <w:rsid w:val="006B3CCD"/>
    <w:rsid w:val="006F1F80"/>
    <w:rsid w:val="007613DB"/>
    <w:rsid w:val="00773B69"/>
    <w:rsid w:val="0079322F"/>
    <w:rsid w:val="007A33BE"/>
    <w:rsid w:val="007A7D0E"/>
    <w:rsid w:val="007B558F"/>
    <w:rsid w:val="007E44E6"/>
    <w:rsid w:val="007F59B4"/>
    <w:rsid w:val="00827E40"/>
    <w:rsid w:val="00881672"/>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E1829"/>
    <w:rsid w:val="009F74D6"/>
    <w:rsid w:val="00A71B53"/>
    <w:rsid w:val="00A94488"/>
    <w:rsid w:val="00A960AB"/>
    <w:rsid w:val="00AB1F2C"/>
    <w:rsid w:val="00AC74D7"/>
    <w:rsid w:val="00AD4591"/>
    <w:rsid w:val="00AD7CB3"/>
    <w:rsid w:val="00AE7249"/>
    <w:rsid w:val="00B0351A"/>
    <w:rsid w:val="00B14778"/>
    <w:rsid w:val="00B20A2F"/>
    <w:rsid w:val="00B37312"/>
    <w:rsid w:val="00B56A16"/>
    <w:rsid w:val="00B6696B"/>
    <w:rsid w:val="00BC4393"/>
    <w:rsid w:val="00BF0052"/>
    <w:rsid w:val="00BF4F01"/>
    <w:rsid w:val="00C31C56"/>
    <w:rsid w:val="00C37A4F"/>
    <w:rsid w:val="00C4684F"/>
    <w:rsid w:val="00C75521"/>
    <w:rsid w:val="00CA1D55"/>
    <w:rsid w:val="00CB48CB"/>
    <w:rsid w:val="00CC4123"/>
    <w:rsid w:val="00D441D9"/>
    <w:rsid w:val="00D80916"/>
    <w:rsid w:val="00D855F1"/>
    <w:rsid w:val="00D9486E"/>
    <w:rsid w:val="00D9740C"/>
    <w:rsid w:val="00DA2644"/>
    <w:rsid w:val="00E05A0E"/>
    <w:rsid w:val="00E114EC"/>
    <w:rsid w:val="00E31274"/>
    <w:rsid w:val="00E32C8B"/>
    <w:rsid w:val="00E377D3"/>
    <w:rsid w:val="00E44936"/>
    <w:rsid w:val="00EA171D"/>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91CE"/>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3944</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14</cp:revision>
  <dcterms:created xsi:type="dcterms:W3CDTF">2019-08-02T09:56:00Z</dcterms:created>
  <dcterms:modified xsi:type="dcterms:W3CDTF">2020-10-26T18:04:00Z</dcterms:modified>
</cp:coreProperties>
</file>