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6847D7">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6847D7">
      <w:pPr>
        <w:jc w:val="center"/>
        <w:rPr>
          <w:b/>
          <w:bCs/>
          <w:sz w:val="36"/>
          <w:szCs w:val="32"/>
        </w:rPr>
      </w:pPr>
    </w:p>
    <w:p w:rsidR="00CA4F83" w:rsidRPr="00CA4F83" w:rsidRDefault="00CA4F83" w:rsidP="006847D7">
      <w:pPr>
        <w:jc w:val="center"/>
        <w:rPr>
          <w:b/>
        </w:rPr>
      </w:pPr>
      <w:r w:rsidRPr="00CA4F83">
        <w:rPr>
          <w:b/>
        </w:rPr>
        <w:t xml:space="preserve">Jafri Mohd </w:t>
      </w:r>
      <w:proofErr w:type="spellStart"/>
      <w:r w:rsidRPr="00CA4F83">
        <w:rPr>
          <w:b/>
        </w:rPr>
        <w:t>Rohani</w:t>
      </w:r>
      <w:proofErr w:type="spellEnd"/>
    </w:p>
    <w:p w:rsidR="00CA4F83" w:rsidRPr="00CA4F83" w:rsidRDefault="00CA4F83" w:rsidP="006847D7">
      <w:pPr>
        <w:jc w:val="center"/>
      </w:pPr>
      <w:r w:rsidRPr="00CA4F83">
        <w:t>Senior Lecturer, School of Mechanical Engineering</w:t>
      </w:r>
    </w:p>
    <w:p w:rsidR="00CA4F83" w:rsidRPr="00CA4F83" w:rsidRDefault="00CA4F83" w:rsidP="006847D7">
      <w:pPr>
        <w:jc w:val="center"/>
      </w:pPr>
      <w:r w:rsidRPr="00CA4F83">
        <w:t>Faculty of Engineering</w:t>
      </w:r>
    </w:p>
    <w:p w:rsidR="00CA4F83" w:rsidRPr="00CA4F83" w:rsidRDefault="00CA4F83" w:rsidP="006847D7">
      <w:pPr>
        <w:jc w:val="center"/>
      </w:pPr>
      <w:proofErr w:type="spellStart"/>
      <w:r w:rsidRPr="00CA4F83">
        <w:t>Universiti</w:t>
      </w:r>
      <w:proofErr w:type="spellEnd"/>
      <w:r w:rsidRPr="00CA4F83">
        <w:t xml:space="preserve"> </w:t>
      </w:r>
      <w:proofErr w:type="spellStart"/>
      <w:r w:rsidRPr="00CA4F83">
        <w:t>Teknologi</w:t>
      </w:r>
      <w:proofErr w:type="spellEnd"/>
      <w:r w:rsidRPr="00CA4F83">
        <w:t xml:space="preserve"> Malaysia</w:t>
      </w:r>
    </w:p>
    <w:p w:rsidR="002441E2" w:rsidRPr="00CA4F83" w:rsidRDefault="00CA4F83" w:rsidP="006847D7">
      <w:pPr>
        <w:jc w:val="center"/>
      </w:pPr>
      <w:proofErr w:type="spellStart"/>
      <w:r w:rsidRPr="00CA4F83">
        <w:t>Skudai</w:t>
      </w:r>
      <w:proofErr w:type="spellEnd"/>
      <w:r w:rsidRPr="00CA4F83">
        <w:t>, Johor, Indonesia</w:t>
      </w:r>
    </w:p>
    <w:p w:rsidR="002441E2" w:rsidRDefault="00CA4F83" w:rsidP="006847D7">
      <w:pPr>
        <w:jc w:val="center"/>
      </w:pPr>
      <w:r w:rsidRPr="00CA4F83">
        <w:t>jafrimr@utm.my</w:t>
      </w:r>
    </w:p>
    <w:p w:rsidR="002441E2" w:rsidRDefault="002441E2" w:rsidP="006847D7">
      <w:pPr>
        <w:jc w:val="center"/>
      </w:pPr>
    </w:p>
    <w:p w:rsidR="00CA4F83" w:rsidRPr="00CA4F83" w:rsidRDefault="00CA4F83" w:rsidP="006847D7">
      <w:pPr>
        <w:jc w:val="center"/>
        <w:rPr>
          <w:b/>
        </w:rPr>
      </w:pPr>
      <w:r w:rsidRPr="00CA4F83">
        <w:rPr>
          <w:b/>
        </w:rPr>
        <w:t>Wahyudi Sutopo</w:t>
      </w:r>
    </w:p>
    <w:p w:rsidR="00CA4F83" w:rsidRPr="00CA4F83" w:rsidRDefault="00CA4F83" w:rsidP="006847D7">
      <w:pPr>
        <w:jc w:val="center"/>
      </w:pPr>
      <w:r w:rsidRPr="00CA4F83">
        <w:t>University Centre of Excellence for Electrical Energy Storage Technology</w:t>
      </w:r>
    </w:p>
    <w:p w:rsidR="00CA4F83" w:rsidRPr="00CA4F83" w:rsidRDefault="00CA4F83" w:rsidP="006847D7">
      <w:pPr>
        <w:jc w:val="center"/>
      </w:pPr>
      <w:r w:rsidRPr="00CA4F83">
        <w:t>Research Group Industrial Engineering and Techno-Economic</w:t>
      </w:r>
    </w:p>
    <w:p w:rsidR="00CA4F83" w:rsidRPr="00CA4F83" w:rsidRDefault="00CA4F83" w:rsidP="006847D7">
      <w:pPr>
        <w:jc w:val="center"/>
      </w:pPr>
      <w:r w:rsidRPr="00CA4F83">
        <w:t>Industrial Engineering Department, Faculty of Engineering</w:t>
      </w:r>
    </w:p>
    <w:p w:rsidR="00CA4F83" w:rsidRPr="00CA4F83" w:rsidRDefault="00CA4F83" w:rsidP="006847D7">
      <w:pPr>
        <w:jc w:val="center"/>
      </w:pPr>
      <w:proofErr w:type="spellStart"/>
      <w:r w:rsidRPr="00CA4F83">
        <w:t>Universitas</w:t>
      </w:r>
      <w:proofErr w:type="spellEnd"/>
      <w:r w:rsidRPr="00CA4F83">
        <w:t xml:space="preserve"> </w:t>
      </w:r>
      <w:proofErr w:type="spellStart"/>
      <w:r w:rsidRPr="00CA4F83">
        <w:t>Sebelas</w:t>
      </w:r>
      <w:proofErr w:type="spellEnd"/>
      <w:r w:rsidRPr="00CA4F83">
        <w:t xml:space="preserve"> </w:t>
      </w:r>
      <w:proofErr w:type="spellStart"/>
      <w:r w:rsidRPr="00CA4F83">
        <w:t>Maret</w:t>
      </w:r>
      <w:proofErr w:type="spellEnd"/>
    </w:p>
    <w:p w:rsidR="00CA4F83" w:rsidRPr="00CA4F83" w:rsidRDefault="00CA4F83" w:rsidP="006847D7">
      <w:pPr>
        <w:jc w:val="center"/>
      </w:pPr>
      <w:r w:rsidRPr="00CA4F83">
        <w:t>Surakarta, Indonesia</w:t>
      </w:r>
    </w:p>
    <w:p w:rsidR="00664342" w:rsidRPr="00CA4F83" w:rsidRDefault="00CA4F83" w:rsidP="006847D7">
      <w:pPr>
        <w:jc w:val="center"/>
      </w:pPr>
      <w:r w:rsidRPr="00CA4F83">
        <w:t>wahyudisutopo@staff.uns.ac.id</w:t>
      </w:r>
    </w:p>
    <w:p w:rsidR="00664342" w:rsidRDefault="00664342" w:rsidP="006847D7">
      <w:pPr>
        <w:jc w:val="center"/>
        <w:rPr>
          <w:b/>
        </w:rPr>
      </w:pPr>
    </w:p>
    <w:p w:rsidR="0047310D" w:rsidRDefault="0047310D" w:rsidP="006847D7">
      <w:pPr>
        <w:jc w:val="center"/>
        <w:rPr>
          <w:b/>
        </w:rPr>
      </w:pPr>
      <w:r>
        <w:rPr>
          <w:b/>
        </w:rPr>
        <w:t xml:space="preserve">Ahad Ali and Don Reimer </w:t>
      </w:r>
      <w:r>
        <w:rPr>
          <w:b/>
          <w:bCs/>
        </w:rPr>
        <w:t>(12 font)</w:t>
      </w:r>
    </w:p>
    <w:p w:rsidR="0047310D" w:rsidRPr="001E6401" w:rsidRDefault="0047310D" w:rsidP="006847D7">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6847D7">
      <w:pPr>
        <w:jc w:val="center"/>
        <w:rPr>
          <w:rStyle w:val="style91"/>
          <w:color w:val="000000"/>
        </w:rPr>
      </w:pPr>
      <w:r w:rsidRPr="001E6401">
        <w:rPr>
          <w:rStyle w:val="style91"/>
          <w:color w:val="000000"/>
        </w:rPr>
        <w:t>Lawrence Technological University</w:t>
      </w:r>
    </w:p>
    <w:p w:rsidR="0047310D" w:rsidRDefault="0047310D" w:rsidP="006847D7">
      <w:pPr>
        <w:jc w:val="center"/>
        <w:rPr>
          <w:rStyle w:val="style91"/>
          <w:color w:val="000000"/>
        </w:rPr>
      </w:pPr>
      <w:r w:rsidRPr="001E6401">
        <w:rPr>
          <w:rStyle w:val="style91"/>
          <w:color w:val="000000"/>
        </w:rPr>
        <w:t>Southfield, MI 48075, USA</w:t>
      </w:r>
    </w:p>
    <w:p w:rsidR="00664342" w:rsidRDefault="0047310D" w:rsidP="006847D7">
      <w:pPr>
        <w:jc w:val="center"/>
        <w:rPr>
          <w:color w:val="0000FF"/>
          <w:u w:val="single"/>
        </w:rPr>
      </w:pPr>
      <w:r w:rsidRPr="00CA4F83">
        <w:t>aali@ltu.edu</w:t>
      </w:r>
      <w:r>
        <w:rPr>
          <w:rStyle w:val="style91"/>
          <w:color w:val="000000"/>
        </w:rPr>
        <w:t xml:space="preserve">, </w:t>
      </w:r>
      <w:r w:rsidRPr="00CA4F83">
        <w:t>dreimer@ltu.edu</w:t>
      </w:r>
      <w:r>
        <w:rPr>
          <w:rStyle w:val="style91"/>
          <w:color w:val="000000"/>
        </w:rPr>
        <w:t xml:space="preserve"> </w:t>
      </w:r>
    </w:p>
    <w:p w:rsidR="0047310D" w:rsidRDefault="0047310D" w:rsidP="006847D7">
      <w:pPr>
        <w:jc w:val="center"/>
        <w:rPr>
          <w:color w:val="0000FF"/>
          <w:u w:val="single"/>
        </w:rPr>
      </w:pPr>
    </w:p>
    <w:p w:rsidR="00E44936" w:rsidRDefault="00E44936" w:rsidP="006847D7">
      <w:pPr>
        <w:rPr>
          <w:rFonts w:eastAsia="Times New Roman"/>
        </w:rPr>
      </w:pPr>
      <w:r>
        <w:rPr>
          <w:rFonts w:eastAsia="Times New Roman"/>
          <w:b/>
          <w:bCs/>
        </w:rPr>
        <w:t xml:space="preserve">Paper Title </w:t>
      </w:r>
    </w:p>
    <w:p w:rsidR="00E44936" w:rsidRDefault="00E44936" w:rsidP="006847D7">
      <w:pPr>
        <w:numPr>
          <w:ilvl w:val="0"/>
          <w:numId w:val="6"/>
        </w:numPr>
        <w:rPr>
          <w:rFonts w:eastAsia="Times New Roman"/>
        </w:rPr>
      </w:pPr>
      <w:r>
        <w:rPr>
          <w:rFonts w:eastAsia="Times New Roman"/>
        </w:rPr>
        <w:t>18 font with bold and center justification</w:t>
      </w:r>
    </w:p>
    <w:p w:rsidR="00AB1F2C" w:rsidRDefault="00AB1F2C" w:rsidP="006847D7">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6847D7">
      <w:pPr>
        <w:jc w:val="center"/>
        <w:rPr>
          <w:rFonts w:eastAsia="Times New Roman"/>
        </w:rPr>
      </w:pPr>
    </w:p>
    <w:p w:rsidR="00AB1F2C" w:rsidRPr="00AB1F2C" w:rsidRDefault="00AB1F2C" w:rsidP="006847D7">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6847D7">
      <w:pPr>
        <w:ind w:left="720"/>
        <w:rPr>
          <w:rFonts w:eastAsia="Times New Roman"/>
        </w:rPr>
      </w:pPr>
    </w:p>
    <w:p w:rsidR="00E44936" w:rsidRDefault="00E44936" w:rsidP="006847D7">
      <w:pPr>
        <w:rPr>
          <w:rFonts w:eastAsia="Times New Roman"/>
        </w:rPr>
      </w:pPr>
      <w:r>
        <w:rPr>
          <w:rFonts w:eastAsia="Times New Roman"/>
          <w:b/>
          <w:bCs/>
        </w:rPr>
        <w:t>Authors and Affiliations</w:t>
      </w:r>
    </w:p>
    <w:p w:rsidR="00E44936" w:rsidRDefault="00E44936" w:rsidP="006847D7">
      <w:pPr>
        <w:numPr>
          <w:ilvl w:val="0"/>
          <w:numId w:val="7"/>
        </w:numPr>
        <w:rPr>
          <w:rFonts w:eastAsia="Times New Roman"/>
        </w:rPr>
      </w:pPr>
      <w:r>
        <w:rPr>
          <w:rFonts w:eastAsia="Times New Roman"/>
        </w:rPr>
        <w:t>Author name – 12 font with bold and center justification</w:t>
      </w:r>
    </w:p>
    <w:p w:rsidR="00E44936" w:rsidRDefault="00E44936" w:rsidP="006847D7">
      <w:pPr>
        <w:numPr>
          <w:ilvl w:val="0"/>
          <w:numId w:val="7"/>
        </w:numPr>
        <w:rPr>
          <w:rFonts w:eastAsia="Times New Roman"/>
        </w:rPr>
      </w:pPr>
      <w:r>
        <w:rPr>
          <w:rFonts w:eastAsia="Times New Roman"/>
        </w:rPr>
        <w:t>Affiliation – 12 font with center justification</w:t>
      </w:r>
    </w:p>
    <w:p w:rsidR="00E44936" w:rsidRDefault="00E44936" w:rsidP="006847D7">
      <w:pPr>
        <w:numPr>
          <w:ilvl w:val="0"/>
          <w:numId w:val="7"/>
        </w:numPr>
        <w:rPr>
          <w:rFonts w:eastAsia="Times New Roman"/>
        </w:rPr>
      </w:pPr>
      <w:r>
        <w:rPr>
          <w:rFonts w:eastAsia="Times New Roman"/>
        </w:rPr>
        <w:t>Authors with same affiliation should be together</w:t>
      </w:r>
    </w:p>
    <w:p w:rsidR="00E44936" w:rsidRDefault="00E44936" w:rsidP="006847D7">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6847D7">
      <w:pPr>
        <w:numPr>
          <w:ilvl w:val="0"/>
          <w:numId w:val="7"/>
        </w:numPr>
        <w:rPr>
          <w:rFonts w:eastAsia="Times New Roman"/>
        </w:rPr>
      </w:pPr>
      <w:r>
        <w:rPr>
          <w:rFonts w:eastAsia="Times New Roman"/>
        </w:rPr>
        <w:t>Email can be added for each author</w:t>
      </w:r>
    </w:p>
    <w:p w:rsidR="00E44936" w:rsidRDefault="00E44936" w:rsidP="006847D7">
      <w:pPr>
        <w:numPr>
          <w:ilvl w:val="0"/>
          <w:numId w:val="7"/>
        </w:numPr>
        <w:rPr>
          <w:rFonts w:eastAsia="Times New Roman"/>
        </w:rPr>
      </w:pPr>
      <w:r>
        <w:rPr>
          <w:rFonts w:eastAsia="Times New Roman"/>
        </w:rPr>
        <w:t xml:space="preserve">Single space between affiliation and abstract title </w:t>
      </w:r>
    </w:p>
    <w:p w:rsidR="0047310D" w:rsidRDefault="0047310D" w:rsidP="006847D7">
      <w:pPr>
        <w:jc w:val="center"/>
        <w:rPr>
          <w:b/>
          <w:bCs/>
        </w:rPr>
      </w:pPr>
    </w:p>
    <w:p w:rsidR="0047310D" w:rsidRDefault="0047310D" w:rsidP="006847D7">
      <w:pPr>
        <w:jc w:val="center"/>
        <w:rPr>
          <w:b/>
          <w:bCs/>
        </w:rPr>
      </w:pPr>
      <w:r>
        <w:rPr>
          <w:b/>
          <w:bCs/>
        </w:rPr>
        <w:t>Abstract (12 font)</w:t>
      </w:r>
    </w:p>
    <w:p w:rsidR="0047310D" w:rsidRDefault="0047310D" w:rsidP="006847D7">
      <w:pPr>
        <w:jc w:val="both"/>
        <w:rPr>
          <w:sz w:val="20"/>
          <w:szCs w:val="20"/>
        </w:rPr>
      </w:pPr>
    </w:p>
    <w:p w:rsidR="0047310D" w:rsidRPr="00C40245" w:rsidRDefault="0047310D" w:rsidP="006847D7">
      <w:pPr>
        <w:jc w:val="both"/>
        <w:rPr>
          <w:rFonts w:eastAsia="MS Mincho"/>
          <w:sz w:val="20"/>
          <w:szCs w:val="20"/>
        </w:rPr>
      </w:pPr>
      <w:r w:rsidRPr="00C40245">
        <w:rPr>
          <w:rFonts w:eastAsia="MS Mincho"/>
          <w:sz w:val="20"/>
          <w:szCs w:val="20"/>
        </w:rPr>
        <w:t>Use font size 1</w:t>
      </w:r>
      <w:r w:rsidR="00E44936" w:rsidRPr="00C40245">
        <w:rPr>
          <w:rFonts w:eastAsia="MS Mincho"/>
          <w:sz w:val="20"/>
          <w:szCs w:val="20"/>
        </w:rPr>
        <w:t>0</w:t>
      </w:r>
      <w:r w:rsidRPr="00C40245">
        <w:rPr>
          <w:rFonts w:eastAsia="MS Mincho"/>
          <w:sz w:val="20"/>
          <w:szCs w:val="20"/>
        </w:rPr>
        <w:t xml:space="preserve"> for the abstract text. </w:t>
      </w:r>
      <w:r w:rsidR="00E44936" w:rsidRPr="00C40245">
        <w:rPr>
          <w:rFonts w:eastAsia="MS Mincho"/>
          <w:sz w:val="20"/>
          <w:szCs w:val="20"/>
        </w:rPr>
        <w:t>Abstract ONLY submission</w:t>
      </w:r>
      <w:r w:rsidRPr="00C40245">
        <w:rPr>
          <w:rFonts w:eastAsia="MS Mincho"/>
          <w:sz w:val="20"/>
          <w:szCs w:val="20"/>
        </w:rPr>
        <w:t xml:space="preserve"> </w:t>
      </w:r>
      <w:r w:rsidR="00E44936" w:rsidRPr="00C40245">
        <w:rPr>
          <w:rFonts w:eastAsia="MS Mincho"/>
          <w:sz w:val="20"/>
          <w:szCs w:val="20"/>
        </w:rPr>
        <w:t xml:space="preserve">could be up to </w:t>
      </w:r>
      <w:r w:rsidR="00CA4F83" w:rsidRPr="00C40245">
        <w:rPr>
          <w:rFonts w:eastAsia="MS Mincho"/>
          <w:bCs/>
          <w:sz w:val="20"/>
          <w:szCs w:val="20"/>
        </w:rPr>
        <w:t>25</w:t>
      </w:r>
      <w:r w:rsidRPr="00C40245">
        <w:rPr>
          <w:rFonts w:eastAsia="MS Mincho"/>
          <w:bCs/>
          <w:sz w:val="20"/>
          <w:szCs w:val="20"/>
        </w:rPr>
        <w:t>0 words</w:t>
      </w:r>
      <w:r w:rsidRPr="00C40245">
        <w:rPr>
          <w:rFonts w:eastAsia="MS Mincho"/>
          <w:sz w:val="20"/>
          <w:szCs w:val="20"/>
        </w:rPr>
        <w:t xml:space="preserve">. </w:t>
      </w:r>
      <w:r w:rsidR="009E1829" w:rsidRPr="00C40245">
        <w:rPr>
          <w:rFonts w:eastAsia="MS Mincho"/>
          <w:sz w:val="20"/>
          <w:szCs w:val="20"/>
        </w:rPr>
        <w:t xml:space="preserve">Abstract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r w:rsidR="009E1829" w:rsidRPr="00C40245">
        <w:rPr>
          <w:rFonts w:eastAsia="MS Mincho"/>
          <w:sz w:val="20"/>
          <w:szCs w:val="20"/>
        </w:rPr>
        <w:t xml:space="preserve"> </w:t>
      </w:r>
      <w:proofErr w:type="spellStart"/>
      <w:r w:rsidR="009E1829" w:rsidRPr="00C40245">
        <w:rPr>
          <w:rFonts w:eastAsia="MS Mincho"/>
          <w:sz w:val="20"/>
          <w:szCs w:val="20"/>
        </w:rPr>
        <w:t>Abstract</w:t>
      </w:r>
      <w:proofErr w:type="spellEnd"/>
    </w:p>
    <w:p w:rsidR="0047310D" w:rsidRDefault="0047310D" w:rsidP="006847D7">
      <w:pPr>
        <w:jc w:val="both"/>
        <w:rPr>
          <w:sz w:val="20"/>
          <w:szCs w:val="20"/>
        </w:rPr>
      </w:pPr>
    </w:p>
    <w:p w:rsidR="00E44936" w:rsidRDefault="00E44936" w:rsidP="006847D7">
      <w:pPr>
        <w:pStyle w:val="ListParagraph"/>
        <w:numPr>
          <w:ilvl w:val="0"/>
          <w:numId w:val="8"/>
        </w:numPr>
        <w:contextualSpacing w:val="0"/>
        <w:rPr>
          <w:rFonts w:eastAsia="Times New Roman"/>
          <w:sz w:val="22"/>
        </w:rPr>
      </w:pPr>
      <w:r>
        <w:rPr>
          <w:rFonts w:eastAsia="Times New Roman"/>
          <w:sz w:val="22"/>
        </w:rPr>
        <w:lastRenderedPageBreak/>
        <w:t>Abstract title  – 12 font with bold and center justification</w:t>
      </w:r>
    </w:p>
    <w:p w:rsidR="00E44936" w:rsidRDefault="00E44936" w:rsidP="006847D7">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6847D7">
      <w:pPr>
        <w:pStyle w:val="ListParagraph"/>
        <w:numPr>
          <w:ilvl w:val="0"/>
          <w:numId w:val="8"/>
        </w:numPr>
        <w:contextualSpacing w:val="0"/>
        <w:rPr>
          <w:rFonts w:eastAsia="Times New Roman"/>
          <w:sz w:val="22"/>
        </w:rPr>
      </w:pPr>
      <w:r>
        <w:rPr>
          <w:rFonts w:eastAsia="Times New Roman"/>
          <w:sz w:val="22"/>
        </w:rPr>
        <w:t xml:space="preserve">Not exceeding </w:t>
      </w:r>
      <w:r w:rsidR="00CA4F83">
        <w:rPr>
          <w:rFonts w:eastAsia="Times New Roman"/>
          <w:sz w:val="22"/>
        </w:rPr>
        <w:t>25</w:t>
      </w:r>
      <w:r>
        <w:rPr>
          <w:rFonts w:eastAsia="Times New Roman"/>
          <w:sz w:val="22"/>
        </w:rPr>
        <w:t>0 words.</w:t>
      </w:r>
    </w:p>
    <w:p w:rsidR="006847D7" w:rsidRDefault="006847D7" w:rsidP="006847D7">
      <w:pPr>
        <w:jc w:val="both"/>
        <w:rPr>
          <w:b/>
          <w:bCs/>
        </w:rPr>
      </w:pPr>
    </w:p>
    <w:p w:rsidR="00E44936" w:rsidRDefault="00E44936" w:rsidP="006847D7">
      <w:pPr>
        <w:jc w:val="both"/>
        <w:rPr>
          <w:sz w:val="20"/>
          <w:szCs w:val="20"/>
        </w:rPr>
      </w:pPr>
      <w:r>
        <w:rPr>
          <w:b/>
          <w:bCs/>
        </w:rPr>
        <w:t>Keywords (12 font)</w:t>
      </w:r>
    </w:p>
    <w:p w:rsidR="00E44936" w:rsidRDefault="00E44936" w:rsidP="006847D7">
      <w:pPr>
        <w:jc w:val="both"/>
        <w:rPr>
          <w:rFonts w:eastAsia="MS Mincho"/>
          <w:sz w:val="20"/>
          <w:szCs w:val="20"/>
        </w:rPr>
      </w:pPr>
      <w:r>
        <w:rPr>
          <w:rFonts w:eastAsia="MS Mincho"/>
          <w:sz w:val="20"/>
          <w:szCs w:val="20"/>
        </w:rPr>
        <w:t xml:space="preserve">Keyword 1, Keyword 2, </w:t>
      </w:r>
      <w:r w:rsidR="00CA4F83">
        <w:rPr>
          <w:rFonts w:eastAsia="MS Mincho"/>
          <w:sz w:val="20"/>
          <w:szCs w:val="20"/>
        </w:rPr>
        <w:t>Key</w:t>
      </w:r>
      <w:r>
        <w:rPr>
          <w:rFonts w:eastAsia="MS Mincho"/>
          <w:sz w:val="20"/>
          <w:szCs w:val="20"/>
        </w:rPr>
        <w:t>word 3, Keyword 4 and Keyword 5.  (10 font)</w:t>
      </w:r>
    </w:p>
    <w:p w:rsidR="00E44936" w:rsidRDefault="00E44936" w:rsidP="006847D7">
      <w:pPr>
        <w:jc w:val="both"/>
        <w:rPr>
          <w:rFonts w:eastAsia="MS Mincho"/>
          <w:sz w:val="20"/>
          <w:szCs w:val="20"/>
        </w:rPr>
      </w:pPr>
    </w:p>
    <w:p w:rsidR="00E44936" w:rsidRDefault="00E44936" w:rsidP="006847D7">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6847D7">
      <w:pPr>
        <w:jc w:val="both"/>
        <w:rPr>
          <w:sz w:val="20"/>
          <w:szCs w:val="20"/>
        </w:rPr>
      </w:pPr>
    </w:p>
    <w:p w:rsidR="00E44936" w:rsidRDefault="00E44936" w:rsidP="006847D7">
      <w:pPr>
        <w:pStyle w:val="Heading2"/>
        <w:jc w:val="both"/>
        <w:rPr>
          <w:rFonts w:ascii="Times New Roman" w:hAnsi="Times New Roman"/>
        </w:rPr>
      </w:pPr>
      <w:r>
        <w:rPr>
          <w:rFonts w:ascii="Times New Roman" w:hAnsi="Times New Roman"/>
        </w:rPr>
        <w:t>Page Layout</w:t>
      </w:r>
    </w:p>
    <w:p w:rsidR="00E44936" w:rsidRDefault="00E44936" w:rsidP="006847D7">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6847D7">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6847D7">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6847D7">
      <w:pPr>
        <w:numPr>
          <w:ilvl w:val="0"/>
          <w:numId w:val="10"/>
        </w:numPr>
        <w:jc w:val="both"/>
        <w:rPr>
          <w:rFonts w:eastAsia="MS Mincho"/>
          <w:sz w:val="20"/>
          <w:szCs w:val="20"/>
        </w:rPr>
      </w:pPr>
      <w:r>
        <w:rPr>
          <w:rFonts w:eastAsia="MS Mincho"/>
          <w:sz w:val="20"/>
          <w:szCs w:val="20"/>
        </w:rPr>
        <w:t>Times New Roman font</w:t>
      </w:r>
    </w:p>
    <w:p w:rsidR="00E44936" w:rsidRDefault="00E44936" w:rsidP="006847D7">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6847D7">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6847D7">
      <w:pPr>
        <w:ind w:left="720"/>
        <w:jc w:val="both"/>
        <w:rPr>
          <w:rFonts w:eastAsia="MS Mincho"/>
          <w:sz w:val="20"/>
          <w:szCs w:val="20"/>
        </w:rPr>
      </w:pPr>
    </w:p>
    <w:p w:rsidR="0047310D" w:rsidRDefault="0047310D" w:rsidP="006847D7">
      <w:pPr>
        <w:pStyle w:val="Heading2"/>
        <w:jc w:val="both"/>
        <w:rPr>
          <w:rFonts w:ascii="Times New Roman" w:hAnsi="Times New Roman"/>
        </w:rPr>
      </w:pPr>
      <w:r>
        <w:rPr>
          <w:rFonts w:ascii="Times New Roman" w:hAnsi="Times New Roman"/>
        </w:rPr>
        <w:t>Acknowledgements</w:t>
      </w:r>
    </w:p>
    <w:p w:rsidR="0047310D" w:rsidRDefault="0047310D" w:rsidP="006847D7">
      <w:pPr>
        <w:jc w:val="both"/>
        <w:rPr>
          <w:rFonts w:eastAsia="MS Mincho"/>
          <w:sz w:val="20"/>
          <w:szCs w:val="20"/>
        </w:rPr>
      </w:pPr>
      <w:r>
        <w:rPr>
          <w:rFonts w:eastAsia="MS Mincho"/>
          <w:sz w:val="20"/>
          <w:szCs w:val="20"/>
        </w:rPr>
        <w:t>Add acknowledgement if need</w:t>
      </w:r>
    </w:p>
    <w:p w:rsidR="0047310D" w:rsidRDefault="0047310D" w:rsidP="006847D7">
      <w:pPr>
        <w:jc w:val="both"/>
        <w:rPr>
          <w:sz w:val="20"/>
          <w:szCs w:val="20"/>
          <w:lang w:eastAsia="ko-KR"/>
        </w:rPr>
      </w:pPr>
    </w:p>
    <w:p w:rsidR="00E44936" w:rsidRPr="000A30E5" w:rsidRDefault="00E44936" w:rsidP="006847D7">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6847D7">
      <w:pPr>
        <w:pStyle w:val="Heading1"/>
        <w:spacing w:before="0"/>
        <w:rPr>
          <w:rFonts w:ascii="Times New Roman" w:hAnsi="Times New Roman"/>
          <w:color w:val="auto"/>
          <w:sz w:val="24"/>
          <w:szCs w:val="24"/>
        </w:rPr>
      </w:pPr>
    </w:p>
    <w:p w:rsidR="00E44936" w:rsidRDefault="00E44936" w:rsidP="006847D7">
      <w:pPr>
        <w:pStyle w:val="Biography"/>
        <w:numPr>
          <w:ilvl w:val="0"/>
          <w:numId w:val="11"/>
        </w:numPr>
        <w:snapToGrid w:val="0"/>
        <w:spacing w:after="0"/>
      </w:pPr>
      <w:r>
        <w:t>Include bio of each author at the end of the abstract</w:t>
      </w:r>
      <w:r w:rsidR="00664342">
        <w:t>, 10 font</w:t>
      </w:r>
    </w:p>
    <w:p w:rsidR="00E44936" w:rsidRDefault="00E44936" w:rsidP="006847D7">
      <w:pPr>
        <w:pStyle w:val="Biography"/>
        <w:numPr>
          <w:ilvl w:val="0"/>
          <w:numId w:val="11"/>
        </w:numPr>
        <w:snapToGrid w:val="0"/>
        <w:spacing w:after="0"/>
      </w:pPr>
      <w:r>
        <w:t>Limited to 2</w:t>
      </w:r>
      <w:r w:rsidR="00664342">
        <w:t>5</w:t>
      </w:r>
      <w:r>
        <w:t>0 words</w:t>
      </w:r>
    </w:p>
    <w:p w:rsidR="0047310D" w:rsidRPr="00E44936" w:rsidRDefault="0047310D" w:rsidP="006847D7">
      <w:pPr>
        <w:pStyle w:val="Biography"/>
        <w:spacing w:after="0"/>
        <w:rPr>
          <w:sz w:val="24"/>
        </w:rPr>
      </w:pPr>
    </w:p>
    <w:p w:rsidR="00664342" w:rsidRPr="00CA4F83" w:rsidRDefault="00CA4F83" w:rsidP="006847D7">
      <w:pPr>
        <w:pStyle w:val="Biography"/>
        <w:spacing w:after="0"/>
      </w:pPr>
      <w:r w:rsidRPr="00CA4F83">
        <w:rPr>
          <w:b/>
        </w:rPr>
        <w:t xml:space="preserve">Jafri Bin Mohd </w:t>
      </w:r>
      <w:proofErr w:type="spellStart"/>
      <w:r w:rsidRPr="00CA4F83">
        <w:rPr>
          <w:b/>
        </w:rPr>
        <w:t>Rohani</w:t>
      </w:r>
      <w:proofErr w:type="spellEnd"/>
      <w:r w:rsidRPr="00CA4F83">
        <w:rPr>
          <w:b/>
        </w:rPr>
        <w:t xml:space="preserve"> </w:t>
      </w:r>
      <w:r w:rsidRPr="00CA4F83">
        <w:t xml:space="preserve">is senior lecturer at School of Mechanical Engineering, Faculty of Engineering, </w:t>
      </w:r>
      <w:proofErr w:type="spellStart"/>
      <w:r w:rsidRPr="00CA4F83">
        <w:t>Universiti</w:t>
      </w:r>
      <w:proofErr w:type="spellEnd"/>
      <w:r w:rsidRPr="00CA4F83">
        <w:t xml:space="preserve"> </w:t>
      </w:r>
      <w:proofErr w:type="spellStart"/>
      <w:r w:rsidRPr="00CA4F83">
        <w:t>Teknologi</w:t>
      </w:r>
      <w:proofErr w:type="spellEnd"/>
      <w:r w:rsidRPr="00CA4F83">
        <w:t xml:space="preserve"> Malaysia, </w:t>
      </w:r>
      <w:proofErr w:type="spellStart"/>
      <w:r w:rsidRPr="00CA4F83">
        <w:t>Skudai</w:t>
      </w:r>
      <w:proofErr w:type="spellEnd"/>
      <w:r w:rsidRPr="00CA4F83">
        <w:t xml:space="preserve">, </w:t>
      </w:r>
      <w:proofErr w:type="gramStart"/>
      <w:r w:rsidRPr="00CA4F83">
        <w:t>Johor</w:t>
      </w:r>
      <w:proofErr w:type="gramEnd"/>
      <w:r w:rsidRPr="00CA4F83">
        <w:t xml:space="preserve">. He graduated PhD from </w:t>
      </w:r>
      <w:proofErr w:type="spellStart"/>
      <w:r w:rsidRPr="00CA4F83">
        <w:t>Universiti</w:t>
      </w:r>
      <w:proofErr w:type="spellEnd"/>
      <w:r w:rsidRPr="00CA4F83">
        <w:t xml:space="preserve"> </w:t>
      </w:r>
      <w:proofErr w:type="spellStart"/>
      <w:r w:rsidRPr="00CA4F83">
        <w:t>Teknologi</w:t>
      </w:r>
      <w:proofErr w:type="spellEnd"/>
      <w:r w:rsidRPr="00CA4F83">
        <w:t xml:space="preserve"> Malaysia (UTM) in 2014, obtained his </w:t>
      </w:r>
      <w:proofErr w:type="spellStart"/>
      <w:r w:rsidRPr="00CA4F83">
        <w:t>M.Sc</w:t>
      </w:r>
      <w:proofErr w:type="spellEnd"/>
      <w:r w:rsidRPr="00CA4F83">
        <w:t xml:space="preserve"> (Industrial Systems Engineering) from Ohio University, USA in 1995 and </w:t>
      </w:r>
      <w:proofErr w:type="spellStart"/>
      <w:r w:rsidRPr="00CA4F83">
        <w:t>B.Sc</w:t>
      </w:r>
      <w:proofErr w:type="spellEnd"/>
      <w:r w:rsidRPr="00CA4F83">
        <w:t xml:space="preserve"> (Industrial </w:t>
      </w:r>
      <w:proofErr w:type="spellStart"/>
      <w:r w:rsidRPr="00CA4F83">
        <w:t>Enginnering</w:t>
      </w:r>
      <w:proofErr w:type="spellEnd"/>
      <w:r w:rsidRPr="00CA4F83">
        <w:t xml:space="preserve">), New Mexico State University, USA (1988. He has been teaching at UTM specializing Industrial Engineering courses for more than 30 years. He is now supervising undergraduate and postgraduate students as part of academic responsibilities. He is very active in journal and conference publications with a total of 23 Indexed Journals and 6 of them from ISI Index Journal. His H-Index is currently stands at 8. He has published 1 research book and 2 book chapters. The total research funding received so far is RM 569,500 with the amount of RM 106,400 as Principal Investigator.  With his experience, he actively participated in various Scientific, Technical committees and Conferences. He has been invited as 2 keynote speaker at International Conferences and invited speaker at </w:t>
      </w:r>
      <w:proofErr w:type="spellStart"/>
      <w:r w:rsidRPr="00CA4F83">
        <w:t>Universitas</w:t>
      </w:r>
      <w:proofErr w:type="spellEnd"/>
      <w:r w:rsidRPr="00CA4F83">
        <w:t xml:space="preserve"> </w:t>
      </w:r>
      <w:proofErr w:type="spellStart"/>
      <w:r w:rsidRPr="00CA4F83">
        <w:t>Sebelah</w:t>
      </w:r>
      <w:proofErr w:type="spellEnd"/>
      <w:r w:rsidRPr="00CA4F83">
        <w:t xml:space="preserve"> </w:t>
      </w:r>
      <w:proofErr w:type="spellStart"/>
      <w:r w:rsidRPr="00CA4F83">
        <w:t>Maret</w:t>
      </w:r>
      <w:proofErr w:type="spellEnd"/>
      <w:r w:rsidRPr="00CA4F83">
        <w:t xml:space="preserve">, Surakarta, Indonesia. He is appointed as Editorial Boards at one local journal and one international journal. He has also being appointed as Technical Committee at various International and Local conferences. He is also appointed as NIOSH expert consultant to assist NIOSH staffs to </w:t>
      </w:r>
      <w:proofErr w:type="gramStart"/>
      <w:r w:rsidRPr="00CA4F83">
        <w:t>conduct  research</w:t>
      </w:r>
      <w:proofErr w:type="gramEnd"/>
      <w:r w:rsidRPr="00CA4F83">
        <w:t xml:space="preserve"> and training activities.  He is also currently engaged with DOSH, Malaysia to carryout OSHCIM Implementation Project in Construction Industry with a total consultancy services of RM 748,000. He </w:t>
      </w:r>
      <w:proofErr w:type="gramStart"/>
      <w:r w:rsidRPr="00CA4F83">
        <w:t>is  involve</w:t>
      </w:r>
      <w:proofErr w:type="gramEnd"/>
      <w:r w:rsidRPr="00CA4F83">
        <w:t xml:space="preserve"> in various committee at School of Mechanical </w:t>
      </w:r>
      <w:proofErr w:type="spellStart"/>
      <w:r w:rsidRPr="00CA4F83">
        <w:t>Enginnering</w:t>
      </w:r>
      <w:proofErr w:type="spellEnd"/>
      <w:r w:rsidRPr="00CA4F83">
        <w:t xml:space="preserve"> and also become resource person in Occupational and Safety Health at UTM. He is now project coordinator for 2 MOUs with NIOSH Malaysia and </w:t>
      </w:r>
      <w:proofErr w:type="spellStart"/>
      <w:r w:rsidRPr="00CA4F83">
        <w:t>Universitas</w:t>
      </w:r>
      <w:proofErr w:type="spellEnd"/>
      <w:r w:rsidRPr="00CA4F83">
        <w:t xml:space="preserve"> </w:t>
      </w:r>
      <w:proofErr w:type="spellStart"/>
      <w:r w:rsidRPr="00CA4F83">
        <w:t>Sebelas</w:t>
      </w:r>
      <w:proofErr w:type="spellEnd"/>
      <w:r w:rsidRPr="00CA4F83">
        <w:t xml:space="preserve"> </w:t>
      </w:r>
      <w:proofErr w:type="spellStart"/>
      <w:r w:rsidRPr="00CA4F83">
        <w:t>Maret</w:t>
      </w:r>
      <w:proofErr w:type="spellEnd"/>
      <w:r w:rsidRPr="00CA4F83">
        <w:t>, Surakarta, Indonesia.</w:t>
      </w:r>
    </w:p>
    <w:p w:rsidR="002441E2" w:rsidRDefault="002441E2" w:rsidP="006847D7">
      <w:pPr>
        <w:pStyle w:val="Biography"/>
        <w:spacing w:after="0"/>
      </w:pPr>
    </w:p>
    <w:p w:rsidR="00CA4F83" w:rsidRDefault="00CA4F83" w:rsidP="006847D7">
      <w:pPr>
        <w:pStyle w:val="Biography"/>
        <w:spacing w:after="0"/>
      </w:pPr>
      <w:r w:rsidRPr="00CA4F83">
        <w:rPr>
          <w:b/>
        </w:rPr>
        <w:t xml:space="preserve">Wahyudi Sutopo </w:t>
      </w:r>
      <w:r w:rsidRPr="00CA4F83">
        <w:t xml:space="preserve">is a professor in industrial engineering and coordinator for the research group of industrial engineering and techno-economy (RG-RITE) of Faculty Engineering, </w:t>
      </w:r>
      <w:proofErr w:type="spellStart"/>
      <w:r w:rsidRPr="00CA4F83">
        <w:t>Universitas</w:t>
      </w:r>
      <w:proofErr w:type="spellEnd"/>
      <w:r w:rsidRPr="00CA4F83">
        <w:t xml:space="preserve"> </w:t>
      </w:r>
      <w:proofErr w:type="spellStart"/>
      <w:r w:rsidRPr="00CA4F83">
        <w:t>Sebelas</w:t>
      </w:r>
      <w:proofErr w:type="spellEnd"/>
      <w:r w:rsidRPr="00CA4F83">
        <w:t xml:space="preserve"> </w:t>
      </w:r>
      <w:proofErr w:type="spellStart"/>
      <w:r w:rsidRPr="00CA4F83">
        <w:t>Maret</w:t>
      </w:r>
      <w:proofErr w:type="spellEnd"/>
      <w:r w:rsidRPr="00CA4F83">
        <w:t xml:space="preserve"> (UNS), </w:t>
      </w:r>
      <w:proofErr w:type="gramStart"/>
      <w:r w:rsidRPr="00CA4F83">
        <w:t>Indonesia</w:t>
      </w:r>
      <w:proofErr w:type="gramEnd"/>
      <w:r w:rsidRPr="00CA4F83">
        <w:t xml:space="preserve">. He earned his Ph.D. in Industrial Engineering &amp; Management from </w:t>
      </w:r>
      <w:proofErr w:type="spellStart"/>
      <w:r w:rsidRPr="00CA4F83">
        <w:t>Institut</w:t>
      </w:r>
      <w:proofErr w:type="spellEnd"/>
      <w:r w:rsidRPr="00CA4F83">
        <w:t xml:space="preserve"> </w:t>
      </w:r>
      <w:proofErr w:type="spellStart"/>
      <w:r w:rsidRPr="00CA4F83">
        <w:t>Teknologi</w:t>
      </w:r>
      <w:proofErr w:type="spellEnd"/>
      <w:r w:rsidRPr="00CA4F83">
        <w:t xml:space="preserve"> Bandung in 2011. He has done projects with Indonesia endowment fund for education (LPDP), sustainable higher education research alliances (SHERA), MIT-Indonesia research alliance (MIRA), PT </w:t>
      </w:r>
      <w:proofErr w:type="spellStart"/>
      <w:r w:rsidRPr="00CA4F83">
        <w:t>Pertamina</w:t>
      </w:r>
      <w:proofErr w:type="spellEnd"/>
      <w:r w:rsidRPr="00CA4F83">
        <w:t xml:space="preserve"> (</w:t>
      </w:r>
      <w:proofErr w:type="spellStart"/>
      <w:r w:rsidRPr="00CA4F83">
        <w:t>Persero</w:t>
      </w:r>
      <w:proofErr w:type="spellEnd"/>
      <w:r w:rsidRPr="00CA4F83">
        <w:t xml:space="preserve">), PT Toyota Motor Manufacturing Indonesia, and various other companies. He has published more than 165 articles indexed Scopus, and his research interests include logistics &amp; supply chain management, engineering economy, cost analysis &amp; estimation, and technology commercialization. He is a member of the board of industrial engineering chapter - the institute of </w:t>
      </w:r>
      <w:r w:rsidRPr="00CA4F83">
        <w:lastRenderedPageBreak/>
        <w:t>Indonesian engineers (BKTI-PII), Indonesian Supply Chain &amp; Logistics Institute (ISLI), Society of Industrial Engineering, and Operations Management (IEOM), and Institute of Industrial &amp; Systems Engineers (IISE).</w:t>
      </w:r>
    </w:p>
    <w:p w:rsidR="00CA4F83" w:rsidRPr="00CA4F83" w:rsidRDefault="00CA4F83" w:rsidP="006847D7">
      <w:pPr>
        <w:pStyle w:val="Biography"/>
        <w:spacing w:after="0"/>
      </w:pPr>
    </w:p>
    <w:p w:rsidR="0047310D" w:rsidRDefault="0047310D" w:rsidP="006847D7">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6847D7">
      <w:pPr>
        <w:pStyle w:val="Biography"/>
        <w:spacing w:after="0"/>
      </w:pPr>
    </w:p>
    <w:p w:rsidR="00DA2644" w:rsidRPr="009E1829" w:rsidRDefault="005B0064" w:rsidP="006847D7">
      <w:pPr>
        <w:jc w:val="both"/>
        <w:rPr>
          <w:sz w:val="20"/>
          <w:szCs w:val="20"/>
        </w:rPr>
      </w:pPr>
      <w:r>
        <w:rPr>
          <w:b/>
          <w:sz w:val="20"/>
          <w:szCs w:val="20"/>
        </w:rPr>
        <w:t>Donald M</w:t>
      </w:r>
      <w:bookmarkStart w:id="0" w:name="_GoBack"/>
      <w:r w:rsidRPr="006847D7">
        <w:rPr>
          <w:b/>
          <w:sz w:val="20"/>
          <w:szCs w:val="20"/>
        </w:rPr>
        <w:t>. Reimer</w:t>
      </w:r>
      <w:bookmarkEnd w:id="0"/>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EE" w:rsidRDefault="00330EEE" w:rsidP="00312E47">
      <w:r>
        <w:separator/>
      </w:r>
    </w:p>
  </w:endnote>
  <w:endnote w:type="continuationSeparator" w:id="0">
    <w:p w:rsidR="00330EEE" w:rsidRDefault="00330EEE"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EE" w:rsidRDefault="00330EEE" w:rsidP="00312E47">
      <w:r>
        <w:separator/>
      </w:r>
    </w:p>
  </w:footnote>
  <w:footnote w:type="continuationSeparator" w:id="0">
    <w:p w:rsidR="00330EEE" w:rsidRDefault="00330EEE"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9" w:rsidRPr="009E1829" w:rsidRDefault="004053FF" w:rsidP="00C37A4F">
    <w:pPr>
      <w:rPr>
        <w:i/>
        <w:iCs/>
        <w:sz w:val="20"/>
        <w:szCs w:val="20"/>
      </w:rPr>
    </w:pPr>
    <w:r w:rsidRPr="0092795A">
      <w:rPr>
        <w:i/>
        <w:iCs/>
        <w:sz w:val="20"/>
        <w:szCs w:val="20"/>
      </w:rPr>
      <w:t>Proceedings of the</w:t>
    </w:r>
    <w:r w:rsidR="001E2CAD">
      <w:rPr>
        <w:i/>
        <w:iCs/>
        <w:sz w:val="20"/>
        <w:szCs w:val="20"/>
      </w:rPr>
      <w:t xml:space="preserve"> 3</w:t>
    </w:r>
    <w:r w:rsidR="001E2CAD" w:rsidRPr="001E2CAD">
      <w:rPr>
        <w:i/>
        <w:iCs/>
        <w:sz w:val="20"/>
        <w:szCs w:val="20"/>
        <w:vertAlign w:val="superscript"/>
      </w:rPr>
      <w:t>rd</w:t>
    </w:r>
    <w:r w:rsidR="001E2CAD">
      <w:rPr>
        <w:i/>
        <w:iCs/>
        <w:sz w:val="20"/>
        <w:szCs w:val="20"/>
      </w:rPr>
      <w:t xml:space="preserve"> Asia Pacific</w:t>
    </w:r>
    <w:r w:rsidR="00164528">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r w:rsidR="001E2CAD">
      <w:rPr>
        <w:i/>
        <w:iCs/>
        <w:sz w:val="20"/>
        <w:szCs w:val="20"/>
      </w:rPr>
      <w:t xml:space="preserve">, Johor </w:t>
    </w:r>
    <w:proofErr w:type="spellStart"/>
    <w:r w:rsidR="00A575BA" w:rsidRPr="00A575BA">
      <w:rPr>
        <w:i/>
        <w:iCs/>
        <w:sz w:val="20"/>
        <w:szCs w:val="20"/>
      </w:rPr>
      <w:t>Bahru</w:t>
    </w:r>
    <w:proofErr w:type="spellEnd"/>
    <w:r w:rsidR="000E20C7">
      <w:rPr>
        <w:i/>
        <w:iCs/>
        <w:sz w:val="20"/>
        <w:szCs w:val="20"/>
      </w:rPr>
      <w:t xml:space="preserve">, </w:t>
    </w:r>
    <w:r w:rsidR="001E2CAD">
      <w:rPr>
        <w:i/>
        <w:iCs/>
        <w:sz w:val="20"/>
        <w:szCs w:val="20"/>
      </w:rPr>
      <w:t>Malaysia, September 13-15</w:t>
    </w:r>
    <w:r w:rsidR="00306F79">
      <w:rPr>
        <w:i/>
        <w:iCs/>
        <w:sz w:val="20"/>
        <w:szCs w:val="20"/>
      </w:rPr>
      <w:t xml:space="preserve">, </w:t>
    </w:r>
    <w:r w:rsidR="000E20C7">
      <w:rPr>
        <w:i/>
        <w:iCs/>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113974"/>
    <w:rsid w:val="00117105"/>
    <w:rsid w:val="00164528"/>
    <w:rsid w:val="00196017"/>
    <w:rsid w:val="001C3697"/>
    <w:rsid w:val="001C6B0F"/>
    <w:rsid w:val="001E2CAD"/>
    <w:rsid w:val="002441E2"/>
    <w:rsid w:val="00255CA0"/>
    <w:rsid w:val="0026509A"/>
    <w:rsid w:val="00281FB0"/>
    <w:rsid w:val="00282A37"/>
    <w:rsid w:val="002B1AE1"/>
    <w:rsid w:val="002C1705"/>
    <w:rsid w:val="002D124A"/>
    <w:rsid w:val="002D457B"/>
    <w:rsid w:val="002D5489"/>
    <w:rsid w:val="002E66BA"/>
    <w:rsid w:val="003035A5"/>
    <w:rsid w:val="00306F79"/>
    <w:rsid w:val="00312E47"/>
    <w:rsid w:val="00330EEE"/>
    <w:rsid w:val="003B5B84"/>
    <w:rsid w:val="003F2D4E"/>
    <w:rsid w:val="004053FF"/>
    <w:rsid w:val="00471DA4"/>
    <w:rsid w:val="0047310D"/>
    <w:rsid w:val="00492675"/>
    <w:rsid w:val="004E2CC3"/>
    <w:rsid w:val="005348C4"/>
    <w:rsid w:val="00550C10"/>
    <w:rsid w:val="005B0064"/>
    <w:rsid w:val="00606207"/>
    <w:rsid w:val="00664342"/>
    <w:rsid w:val="006716F9"/>
    <w:rsid w:val="006847D7"/>
    <w:rsid w:val="006A0957"/>
    <w:rsid w:val="006B3CCD"/>
    <w:rsid w:val="006F1F80"/>
    <w:rsid w:val="00743F48"/>
    <w:rsid w:val="007613DB"/>
    <w:rsid w:val="00772C39"/>
    <w:rsid w:val="00773B69"/>
    <w:rsid w:val="0079322F"/>
    <w:rsid w:val="007A33BE"/>
    <w:rsid w:val="007A7D0E"/>
    <w:rsid w:val="007B558F"/>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D3467"/>
    <w:rsid w:val="009E1829"/>
    <w:rsid w:val="009F74D6"/>
    <w:rsid w:val="00A21002"/>
    <w:rsid w:val="00A575BA"/>
    <w:rsid w:val="00A94488"/>
    <w:rsid w:val="00A960AB"/>
    <w:rsid w:val="00AB1F2C"/>
    <w:rsid w:val="00AC74D7"/>
    <w:rsid w:val="00AD4591"/>
    <w:rsid w:val="00AD5DF0"/>
    <w:rsid w:val="00AD7CB3"/>
    <w:rsid w:val="00AE7249"/>
    <w:rsid w:val="00B14778"/>
    <w:rsid w:val="00B20A2F"/>
    <w:rsid w:val="00B37312"/>
    <w:rsid w:val="00B56A16"/>
    <w:rsid w:val="00B91390"/>
    <w:rsid w:val="00B925D8"/>
    <w:rsid w:val="00BF0052"/>
    <w:rsid w:val="00BF4F01"/>
    <w:rsid w:val="00C0540F"/>
    <w:rsid w:val="00C37A4F"/>
    <w:rsid w:val="00C40245"/>
    <w:rsid w:val="00C644D8"/>
    <w:rsid w:val="00C75521"/>
    <w:rsid w:val="00CA1D55"/>
    <w:rsid w:val="00CA4F83"/>
    <w:rsid w:val="00CB48CB"/>
    <w:rsid w:val="00CC4123"/>
    <w:rsid w:val="00D441D9"/>
    <w:rsid w:val="00D65F77"/>
    <w:rsid w:val="00D80916"/>
    <w:rsid w:val="00D855F1"/>
    <w:rsid w:val="00DA2644"/>
    <w:rsid w:val="00E05A0E"/>
    <w:rsid w:val="00E31274"/>
    <w:rsid w:val="00E32C8B"/>
    <w:rsid w:val="00E44936"/>
    <w:rsid w:val="00E646F5"/>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1A8A2C"/>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21</cp:revision>
  <dcterms:created xsi:type="dcterms:W3CDTF">2019-08-02T09:56:00Z</dcterms:created>
  <dcterms:modified xsi:type="dcterms:W3CDTF">2022-01-15T09:36:00Z</dcterms:modified>
</cp:coreProperties>
</file>