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EF30" w14:textId="77777777" w:rsidR="0047310D" w:rsidRDefault="00DF6033" w:rsidP="00E97813">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w:t>
      </w:r>
    </w:p>
    <w:p w14:paraId="6F33EC49" w14:textId="77777777" w:rsidR="00E44936" w:rsidRPr="00AC5554" w:rsidRDefault="00E44936" w:rsidP="00E97813">
      <w:pPr>
        <w:jc w:val="center"/>
        <w:rPr>
          <w:b/>
          <w:bCs/>
          <w:sz w:val="36"/>
          <w:szCs w:val="32"/>
        </w:rPr>
      </w:pPr>
    </w:p>
    <w:p w14:paraId="0885761E" w14:textId="4970BF43" w:rsidR="00C107BF" w:rsidRPr="00C107BF" w:rsidRDefault="00C107BF" w:rsidP="00C107BF">
      <w:pPr>
        <w:jc w:val="center"/>
        <w:rPr>
          <w:b/>
        </w:rPr>
      </w:pPr>
      <w:bookmarkStart w:id="0" w:name="_GoBack"/>
      <w:r w:rsidRPr="00C107BF">
        <w:rPr>
          <w:b/>
        </w:rPr>
        <w:t>Matthew Pepper</w:t>
      </w:r>
    </w:p>
    <w:p w14:paraId="03112429" w14:textId="77777777" w:rsidR="00C107BF" w:rsidRPr="00C107BF" w:rsidRDefault="00C107BF" w:rsidP="00C107BF">
      <w:pPr>
        <w:jc w:val="center"/>
      </w:pPr>
      <w:r w:rsidRPr="00C107BF">
        <w:t xml:space="preserve">Associate Professor </w:t>
      </w:r>
    </w:p>
    <w:p w14:paraId="43A4E268" w14:textId="77777777" w:rsidR="00C107BF" w:rsidRPr="00C107BF" w:rsidRDefault="00C107BF" w:rsidP="00C107BF">
      <w:pPr>
        <w:jc w:val="center"/>
      </w:pPr>
      <w:r w:rsidRPr="00C107BF">
        <w:t>School of Management, Operations and Marketing</w:t>
      </w:r>
    </w:p>
    <w:p w14:paraId="3FD9A07A" w14:textId="77777777" w:rsidR="00C107BF" w:rsidRPr="00C107BF" w:rsidRDefault="00C107BF" w:rsidP="00C107BF">
      <w:pPr>
        <w:jc w:val="center"/>
      </w:pPr>
      <w:r w:rsidRPr="00C107BF">
        <w:t>University of Wollongong (UOW)</w:t>
      </w:r>
    </w:p>
    <w:p w14:paraId="1429DECA" w14:textId="2FC66A66" w:rsidR="00C107BF" w:rsidRDefault="00C107BF" w:rsidP="00C107BF">
      <w:pPr>
        <w:jc w:val="center"/>
      </w:pPr>
      <w:r w:rsidRPr="00C107BF">
        <w:t>Wollongong</w:t>
      </w:r>
      <w:r w:rsidRPr="00C107BF">
        <w:t>, New South Wales, Australia</w:t>
      </w:r>
    </w:p>
    <w:p w14:paraId="69EC8DAA" w14:textId="486ABB52" w:rsidR="00C107BF" w:rsidRPr="00C107BF" w:rsidRDefault="00C107BF" w:rsidP="00C107BF">
      <w:pPr>
        <w:jc w:val="center"/>
      </w:pPr>
      <w:r w:rsidRPr="00C107BF">
        <w:t>matthew_pepper@uow.edu.au</w:t>
      </w:r>
    </w:p>
    <w:bookmarkEnd w:id="0"/>
    <w:p w14:paraId="3995F8A6" w14:textId="77777777" w:rsidR="00C107BF" w:rsidRDefault="00C107BF" w:rsidP="00C107BF">
      <w:pPr>
        <w:jc w:val="center"/>
        <w:rPr>
          <w:b/>
        </w:rPr>
      </w:pPr>
    </w:p>
    <w:p w14:paraId="35FCA36F" w14:textId="2554999E" w:rsidR="00DF6033" w:rsidRDefault="00DF6033" w:rsidP="00C107BF">
      <w:pPr>
        <w:jc w:val="center"/>
        <w:rPr>
          <w:b/>
        </w:rPr>
      </w:pPr>
      <w:r w:rsidRPr="00C62608">
        <w:rPr>
          <w:b/>
        </w:rPr>
        <w:t xml:space="preserve">Md </w:t>
      </w:r>
      <w:proofErr w:type="spellStart"/>
      <w:r w:rsidRPr="00C62608">
        <w:rPr>
          <w:b/>
        </w:rPr>
        <w:t>Mizanur</w:t>
      </w:r>
      <w:proofErr w:type="spellEnd"/>
      <w:r w:rsidRPr="00C62608">
        <w:rPr>
          <w:b/>
        </w:rPr>
        <w:t xml:space="preserve"> Rahman </w:t>
      </w:r>
    </w:p>
    <w:p w14:paraId="381696FE" w14:textId="77777777" w:rsidR="00DF6033" w:rsidRPr="00C62608" w:rsidRDefault="00DF6033" w:rsidP="00E97813">
      <w:pPr>
        <w:jc w:val="center"/>
      </w:pPr>
      <w:r w:rsidRPr="00C62608">
        <w:t>Senior Lecturer</w:t>
      </w:r>
    </w:p>
    <w:p w14:paraId="55AB548E" w14:textId="77777777" w:rsidR="00DF6033" w:rsidRPr="00C62608" w:rsidRDefault="00DF6033" w:rsidP="00E97813">
      <w:pPr>
        <w:jc w:val="center"/>
      </w:pPr>
      <w:r w:rsidRPr="00C62608">
        <w:t>School of Mechanical Engineering</w:t>
      </w:r>
    </w:p>
    <w:p w14:paraId="28D7B3F6" w14:textId="77777777" w:rsidR="00DF6033" w:rsidRPr="00C62608" w:rsidRDefault="00DF6033" w:rsidP="00E97813">
      <w:pPr>
        <w:jc w:val="center"/>
      </w:pPr>
      <w:r w:rsidRPr="00C62608">
        <w:t>University Technology Malaysia (UTM)</w:t>
      </w:r>
    </w:p>
    <w:p w14:paraId="761FBF2D" w14:textId="77777777" w:rsidR="00DF6033" w:rsidRDefault="00DF6033" w:rsidP="00E97813">
      <w:pPr>
        <w:jc w:val="center"/>
      </w:pPr>
      <w:r w:rsidRPr="00C62608">
        <w:t>Johor Bahru, Malaysia</w:t>
      </w:r>
    </w:p>
    <w:p w14:paraId="3AF6273F" w14:textId="5A68C6C3" w:rsidR="00664342" w:rsidRDefault="00DF6033" w:rsidP="00E97813">
      <w:pPr>
        <w:jc w:val="center"/>
      </w:pPr>
      <w:r w:rsidRPr="00C107BF">
        <w:t>mizanur@mail.fkm.utm.my</w:t>
      </w:r>
    </w:p>
    <w:p w14:paraId="104C6625" w14:textId="77777777" w:rsidR="00DF6033" w:rsidRDefault="00DF6033" w:rsidP="00E97813">
      <w:pPr>
        <w:jc w:val="center"/>
        <w:rPr>
          <w:b/>
        </w:rPr>
      </w:pPr>
    </w:p>
    <w:p w14:paraId="5DF74D24" w14:textId="77777777" w:rsidR="0047310D" w:rsidRDefault="00DF6033" w:rsidP="00E97813">
      <w:pPr>
        <w:jc w:val="center"/>
        <w:rPr>
          <w:b/>
        </w:rPr>
      </w:pPr>
      <w:r>
        <w:rPr>
          <w:b/>
        </w:rPr>
        <w:t>Ahad Ali and Don Reimer</w:t>
      </w:r>
    </w:p>
    <w:p w14:paraId="735744A7" w14:textId="77777777" w:rsidR="0047310D" w:rsidRPr="001E6401" w:rsidRDefault="0047310D" w:rsidP="00E97813">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14:paraId="75F1AE0E" w14:textId="77777777" w:rsidR="0047310D" w:rsidRPr="001E6401" w:rsidRDefault="0047310D" w:rsidP="00E97813">
      <w:pPr>
        <w:jc w:val="center"/>
        <w:rPr>
          <w:rStyle w:val="style91"/>
          <w:color w:val="000000"/>
        </w:rPr>
      </w:pPr>
      <w:r w:rsidRPr="001E6401">
        <w:rPr>
          <w:rStyle w:val="style91"/>
          <w:color w:val="000000"/>
        </w:rPr>
        <w:t>Lawrence Technological University</w:t>
      </w:r>
    </w:p>
    <w:p w14:paraId="53AF44CC" w14:textId="77777777" w:rsidR="0047310D" w:rsidRDefault="0047310D" w:rsidP="00E97813">
      <w:pPr>
        <w:jc w:val="center"/>
        <w:rPr>
          <w:rStyle w:val="style91"/>
          <w:color w:val="000000"/>
        </w:rPr>
      </w:pPr>
      <w:r w:rsidRPr="001E6401">
        <w:rPr>
          <w:rStyle w:val="style91"/>
          <w:color w:val="000000"/>
        </w:rPr>
        <w:t>Southfield, MI 48075, USA</w:t>
      </w:r>
    </w:p>
    <w:p w14:paraId="05EF2DBD" w14:textId="42D50D31" w:rsidR="00664342" w:rsidRDefault="0047310D" w:rsidP="00E97813">
      <w:pPr>
        <w:jc w:val="center"/>
        <w:rPr>
          <w:color w:val="0000FF"/>
          <w:u w:val="single"/>
        </w:rPr>
      </w:pPr>
      <w:r w:rsidRPr="00C107BF">
        <w:t>aali@ltu.edu</w:t>
      </w:r>
      <w:r>
        <w:rPr>
          <w:rStyle w:val="style91"/>
          <w:color w:val="000000"/>
        </w:rPr>
        <w:t xml:space="preserve">, </w:t>
      </w:r>
      <w:r w:rsidRPr="00C107BF">
        <w:t>dreimer@ltu.edu</w:t>
      </w:r>
      <w:r>
        <w:rPr>
          <w:rStyle w:val="style91"/>
          <w:color w:val="000000"/>
        </w:rPr>
        <w:t xml:space="preserve"> </w:t>
      </w:r>
    </w:p>
    <w:p w14:paraId="43BA6727" w14:textId="77777777" w:rsidR="00E44936" w:rsidRDefault="00E44936" w:rsidP="00E97813">
      <w:pPr>
        <w:jc w:val="both"/>
        <w:rPr>
          <w:sz w:val="20"/>
          <w:szCs w:val="20"/>
        </w:rPr>
      </w:pPr>
    </w:p>
    <w:p w14:paraId="6114258C" w14:textId="77777777" w:rsidR="00E44936" w:rsidRDefault="00E44936" w:rsidP="00E97813">
      <w:pPr>
        <w:rPr>
          <w:rFonts w:eastAsia="Times New Roman"/>
        </w:rPr>
      </w:pPr>
      <w:r>
        <w:rPr>
          <w:rFonts w:eastAsia="Times New Roman"/>
          <w:b/>
          <w:bCs/>
        </w:rPr>
        <w:t xml:space="preserve">Paper Title </w:t>
      </w:r>
    </w:p>
    <w:p w14:paraId="5CF158A7" w14:textId="77777777" w:rsidR="00E44936" w:rsidRDefault="00E44936" w:rsidP="00E97813">
      <w:pPr>
        <w:numPr>
          <w:ilvl w:val="0"/>
          <w:numId w:val="6"/>
        </w:numPr>
        <w:rPr>
          <w:rFonts w:eastAsia="Times New Roman"/>
        </w:rPr>
      </w:pPr>
      <w:r>
        <w:rPr>
          <w:rFonts w:eastAsia="Times New Roman"/>
        </w:rPr>
        <w:t>18 font with bold and center justification</w:t>
      </w:r>
    </w:p>
    <w:p w14:paraId="31E2F4FB" w14:textId="77777777" w:rsidR="00AB1F2C" w:rsidRDefault="00AB1F2C" w:rsidP="00E97813">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6ADD13C1" w14:textId="77777777" w:rsidR="00AB1F2C" w:rsidRDefault="00AB1F2C" w:rsidP="00E97813">
      <w:pPr>
        <w:jc w:val="center"/>
        <w:rPr>
          <w:rFonts w:eastAsia="Times New Roman"/>
        </w:rPr>
      </w:pPr>
    </w:p>
    <w:p w14:paraId="3E4BB366" w14:textId="77777777" w:rsidR="00AB1F2C" w:rsidRPr="00AB1F2C" w:rsidRDefault="00AB1F2C" w:rsidP="00E97813">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792E1343" w14:textId="77777777" w:rsidR="00E44936" w:rsidRDefault="00E44936" w:rsidP="00E97813">
      <w:pPr>
        <w:ind w:left="720"/>
        <w:rPr>
          <w:rFonts w:eastAsia="Times New Roman"/>
        </w:rPr>
      </w:pPr>
    </w:p>
    <w:p w14:paraId="77A5EEEB" w14:textId="77777777" w:rsidR="00E44936" w:rsidRDefault="00E44936" w:rsidP="00E97813">
      <w:pPr>
        <w:rPr>
          <w:rFonts w:eastAsia="Times New Roman"/>
        </w:rPr>
      </w:pPr>
      <w:r>
        <w:rPr>
          <w:rFonts w:eastAsia="Times New Roman"/>
          <w:b/>
          <w:bCs/>
        </w:rPr>
        <w:t>Authors and Affiliations</w:t>
      </w:r>
    </w:p>
    <w:p w14:paraId="33CB97B2" w14:textId="77777777" w:rsidR="00E44936" w:rsidRDefault="00E44936" w:rsidP="00E97813">
      <w:pPr>
        <w:numPr>
          <w:ilvl w:val="0"/>
          <w:numId w:val="7"/>
        </w:numPr>
        <w:rPr>
          <w:rFonts w:eastAsia="Times New Roman"/>
        </w:rPr>
      </w:pPr>
      <w:r>
        <w:rPr>
          <w:rFonts w:eastAsia="Times New Roman"/>
        </w:rPr>
        <w:t>Author name – 12 font with bold and center justification</w:t>
      </w:r>
    </w:p>
    <w:p w14:paraId="248757EA" w14:textId="77777777" w:rsidR="00E44936" w:rsidRDefault="00E44936" w:rsidP="00E97813">
      <w:pPr>
        <w:numPr>
          <w:ilvl w:val="0"/>
          <w:numId w:val="7"/>
        </w:numPr>
        <w:rPr>
          <w:rFonts w:eastAsia="Times New Roman"/>
        </w:rPr>
      </w:pPr>
      <w:r>
        <w:rPr>
          <w:rFonts w:eastAsia="Times New Roman"/>
        </w:rPr>
        <w:t>Affiliation – 12 font with center justification</w:t>
      </w:r>
    </w:p>
    <w:p w14:paraId="77447416" w14:textId="77777777" w:rsidR="00E44936" w:rsidRDefault="00E44936" w:rsidP="00E97813">
      <w:pPr>
        <w:numPr>
          <w:ilvl w:val="0"/>
          <w:numId w:val="7"/>
        </w:numPr>
        <w:rPr>
          <w:rFonts w:eastAsia="Times New Roman"/>
        </w:rPr>
      </w:pPr>
      <w:r>
        <w:rPr>
          <w:rFonts w:eastAsia="Times New Roman"/>
        </w:rPr>
        <w:t>Authors with same affiliation should be together</w:t>
      </w:r>
    </w:p>
    <w:p w14:paraId="18266628" w14:textId="77777777" w:rsidR="00E44936" w:rsidRDefault="00E44936" w:rsidP="00E97813">
      <w:pPr>
        <w:numPr>
          <w:ilvl w:val="0"/>
          <w:numId w:val="7"/>
        </w:numPr>
        <w:rPr>
          <w:rFonts w:eastAsia="Times New Roman"/>
        </w:rPr>
      </w:pPr>
      <w:r>
        <w:rPr>
          <w:rFonts w:eastAsia="Times New Roman"/>
        </w:rPr>
        <w:t>Authors with different affiliation should be listed separately with one space in between</w:t>
      </w:r>
    </w:p>
    <w:p w14:paraId="1429D13E" w14:textId="77777777" w:rsidR="00E44936" w:rsidRDefault="00E44936" w:rsidP="00E97813">
      <w:pPr>
        <w:numPr>
          <w:ilvl w:val="0"/>
          <w:numId w:val="7"/>
        </w:numPr>
        <w:rPr>
          <w:rFonts w:eastAsia="Times New Roman"/>
        </w:rPr>
      </w:pPr>
      <w:r>
        <w:rPr>
          <w:rFonts w:eastAsia="Times New Roman"/>
        </w:rPr>
        <w:t>Email can be added for each author</w:t>
      </w:r>
    </w:p>
    <w:p w14:paraId="234D00A8" w14:textId="77777777" w:rsidR="00E44936" w:rsidRDefault="00E44936" w:rsidP="00E97813">
      <w:pPr>
        <w:numPr>
          <w:ilvl w:val="0"/>
          <w:numId w:val="7"/>
        </w:numPr>
        <w:rPr>
          <w:rFonts w:eastAsia="Times New Roman"/>
        </w:rPr>
      </w:pPr>
      <w:r>
        <w:rPr>
          <w:rFonts w:eastAsia="Times New Roman"/>
        </w:rPr>
        <w:t xml:space="preserve">Single space between affiliation and abstract title </w:t>
      </w:r>
    </w:p>
    <w:p w14:paraId="5C1EEB4C" w14:textId="77777777" w:rsidR="0047310D" w:rsidRDefault="0047310D" w:rsidP="00E97813">
      <w:pPr>
        <w:jc w:val="center"/>
        <w:rPr>
          <w:b/>
          <w:bCs/>
        </w:rPr>
      </w:pPr>
    </w:p>
    <w:p w14:paraId="29359A47" w14:textId="77777777" w:rsidR="0047310D" w:rsidRDefault="0047310D" w:rsidP="00E97813">
      <w:pPr>
        <w:jc w:val="center"/>
        <w:rPr>
          <w:b/>
          <w:bCs/>
        </w:rPr>
      </w:pPr>
      <w:r>
        <w:rPr>
          <w:b/>
          <w:bCs/>
        </w:rPr>
        <w:t>Abstract</w:t>
      </w:r>
    </w:p>
    <w:p w14:paraId="086C5D34" w14:textId="77777777" w:rsidR="0047310D" w:rsidRDefault="0047310D" w:rsidP="00E97813">
      <w:pPr>
        <w:jc w:val="both"/>
        <w:rPr>
          <w:sz w:val="20"/>
          <w:szCs w:val="20"/>
        </w:rPr>
      </w:pPr>
    </w:p>
    <w:p w14:paraId="40404B56" w14:textId="77777777" w:rsidR="0047310D" w:rsidRPr="004C7850" w:rsidRDefault="0047310D" w:rsidP="00E97813">
      <w:pPr>
        <w:jc w:val="both"/>
        <w:rPr>
          <w:rFonts w:eastAsia="MS Mincho"/>
          <w:sz w:val="20"/>
          <w:szCs w:val="20"/>
        </w:rPr>
      </w:pPr>
      <w:r w:rsidRPr="004C7850">
        <w:rPr>
          <w:rFonts w:eastAsia="MS Mincho"/>
          <w:sz w:val="20"/>
          <w:szCs w:val="20"/>
        </w:rPr>
        <w:t>Use font size 1</w:t>
      </w:r>
      <w:r w:rsidR="00E44936" w:rsidRPr="004C7850">
        <w:rPr>
          <w:rFonts w:eastAsia="MS Mincho"/>
          <w:sz w:val="20"/>
          <w:szCs w:val="20"/>
        </w:rPr>
        <w:t>0</w:t>
      </w:r>
      <w:r w:rsidRPr="004C7850">
        <w:rPr>
          <w:rFonts w:eastAsia="MS Mincho"/>
          <w:sz w:val="20"/>
          <w:szCs w:val="20"/>
        </w:rPr>
        <w:t xml:space="preserve"> for the abstract text. </w:t>
      </w:r>
      <w:r w:rsidR="00E44936" w:rsidRPr="004C7850">
        <w:rPr>
          <w:rFonts w:eastAsia="MS Mincho"/>
          <w:sz w:val="20"/>
          <w:szCs w:val="20"/>
        </w:rPr>
        <w:t>Abstract ONLY submission</w:t>
      </w:r>
      <w:r w:rsidRPr="004C7850">
        <w:rPr>
          <w:rFonts w:eastAsia="MS Mincho"/>
          <w:sz w:val="20"/>
          <w:szCs w:val="20"/>
        </w:rPr>
        <w:t xml:space="preserve"> </w:t>
      </w:r>
      <w:r w:rsidR="00E44936" w:rsidRPr="004C7850">
        <w:rPr>
          <w:rFonts w:eastAsia="MS Mincho"/>
          <w:sz w:val="20"/>
          <w:szCs w:val="20"/>
        </w:rPr>
        <w:t xml:space="preserve">could be up to </w:t>
      </w:r>
      <w:r w:rsidR="00E44936" w:rsidRPr="004C7850">
        <w:rPr>
          <w:rFonts w:eastAsia="MS Mincho"/>
          <w:bCs/>
          <w:sz w:val="20"/>
          <w:szCs w:val="20"/>
        </w:rPr>
        <w:t>5</w:t>
      </w:r>
      <w:r w:rsidRPr="004C7850">
        <w:rPr>
          <w:rFonts w:eastAsia="MS Mincho"/>
          <w:bCs/>
          <w:sz w:val="20"/>
          <w:szCs w:val="20"/>
        </w:rPr>
        <w:t>00 words</w:t>
      </w:r>
      <w:r w:rsidRPr="004C7850">
        <w:rPr>
          <w:rFonts w:eastAsia="MS Mincho"/>
          <w:sz w:val="20"/>
          <w:szCs w:val="20"/>
        </w:rPr>
        <w:t xml:space="preserve">. </w:t>
      </w:r>
      <w:r w:rsidR="009E1829" w:rsidRPr="004C7850">
        <w:rPr>
          <w:rFonts w:eastAsia="MS Mincho"/>
          <w:sz w:val="20"/>
          <w:szCs w:val="20"/>
        </w:rPr>
        <w:t xml:space="preserve">Abstract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p>
    <w:p w14:paraId="7D970BF6" w14:textId="77777777" w:rsidR="0047310D" w:rsidRDefault="0047310D" w:rsidP="00E97813">
      <w:pPr>
        <w:jc w:val="both"/>
        <w:rPr>
          <w:sz w:val="20"/>
          <w:szCs w:val="20"/>
        </w:rPr>
      </w:pPr>
    </w:p>
    <w:p w14:paraId="26B2E7E3" w14:textId="77777777"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Abstract title  – 12 font with bold and center justification</w:t>
      </w:r>
    </w:p>
    <w:p w14:paraId="3876AB55" w14:textId="77777777"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lastRenderedPageBreak/>
        <w:t>Abstract text – 10 font with full justification</w:t>
      </w:r>
    </w:p>
    <w:p w14:paraId="3B97BABD" w14:textId="5A76030A"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 xml:space="preserve">Not exceeding </w:t>
      </w:r>
      <w:r w:rsidR="00302BB4">
        <w:rPr>
          <w:rFonts w:eastAsia="Times New Roman"/>
          <w:sz w:val="22"/>
        </w:rPr>
        <w:t>25</w:t>
      </w:r>
      <w:r w:rsidRPr="00DF6033">
        <w:rPr>
          <w:rFonts w:eastAsia="Times New Roman"/>
          <w:sz w:val="22"/>
        </w:rPr>
        <w:t>0 words.</w:t>
      </w:r>
    </w:p>
    <w:p w14:paraId="46E3BCDA" w14:textId="77777777" w:rsidR="00DF6033" w:rsidRDefault="00DF6033" w:rsidP="00E97813">
      <w:pPr>
        <w:jc w:val="both"/>
        <w:rPr>
          <w:b/>
          <w:bCs/>
        </w:rPr>
      </w:pPr>
    </w:p>
    <w:p w14:paraId="29D0C905" w14:textId="77777777" w:rsidR="00E44936" w:rsidRDefault="00E44936" w:rsidP="00E97813">
      <w:pPr>
        <w:jc w:val="both"/>
        <w:rPr>
          <w:sz w:val="20"/>
          <w:szCs w:val="20"/>
        </w:rPr>
      </w:pPr>
      <w:r>
        <w:rPr>
          <w:b/>
          <w:bCs/>
        </w:rPr>
        <w:t>Keywords</w:t>
      </w:r>
    </w:p>
    <w:p w14:paraId="49BC85C7" w14:textId="77777777" w:rsidR="00E44936" w:rsidRDefault="00E44936" w:rsidP="00E97813">
      <w:pPr>
        <w:jc w:val="both"/>
        <w:rPr>
          <w:rFonts w:eastAsia="MS Mincho"/>
          <w:sz w:val="20"/>
          <w:szCs w:val="20"/>
        </w:rPr>
      </w:pPr>
      <w:r>
        <w:rPr>
          <w:rFonts w:eastAsia="MS Mincho"/>
          <w:sz w:val="20"/>
          <w:szCs w:val="20"/>
        </w:rPr>
        <w:t>Keyword 1, Keyword 2, keyword 3, Keyword 4 and Keyword 5.</w:t>
      </w:r>
    </w:p>
    <w:p w14:paraId="60650FA3" w14:textId="77777777" w:rsidR="00E44936" w:rsidRDefault="00E44936" w:rsidP="00E97813">
      <w:pPr>
        <w:jc w:val="both"/>
        <w:rPr>
          <w:rFonts w:eastAsia="MS Mincho"/>
          <w:sz w:val="20"/>
          <w:szCs w:val="20"/>
        </w:rPr>
      </w:pPr>
    </w:p>
    <w:p w14:paraId="2015D315" w14:textId="77777777" w:rsidR="00DF6033" w:rsidRDefault="00DF6033" w:rsidP="00E97813">
      <w:pPr>
        <w:pStyle w:val="ListParagraph"/>
        <w:numPr>
          <w:ilvl w:val="0"/>
          <w:numId w:val="9"/>
        </w:numPr>
        <w:contextualSpacing w:val="0"/>
        <w:jc w:val="both"/>
        <w:rPr>
          <w:sz w:val="20"/>
          <w:szCs w:val="20"/>
        </w:rPr>
      </w:pPr>
      <w:r>
        <w:rPr>
          <w:sz w:val="20"/>
          <w:szCs w:val="20"/>
        </w:rPr>
        <w:t>Keywords are critical to search abstract or paper. Please carefully choose appropriate keywords.</w:t>
      </w:r>
    </w:p>
    <w:p w14:paraId="004F9191" w14:textId="77777777" w:rsidR="00DF6033" w:rsidRPr="00DF6033" w:rsidRDefault="00DF6033" w:rsidP="00E97813">
      <w:pPr>
        <w:pStyle w:val="ListParagraph"/>
        <w:numPr>
          <w:ilvl w:val="0"/>
          <w:numId w:val="9"/>
        </w:numPr>
        <w:contextualSpacing w:val="0"/>
        <w:jc w:val="both"/>
        <w:rPr>
          <w:sz w:val="20"/>
          <w:szCs w:val="20"/>
        </w:rPr>
      </w:pPr>
      <w:r>
        <w:rPr>
          <w:sz w:val="20"/>
          <w:szCs w:val="20"/>
        </w:rPr>
        <w:t>One space between abstract and keywords title</w:t>
      </w:r>
    </w:p>
    <w:p w14:paraId="07901F5A" w14:textId="77777777" w:rsidR="00DF6033" w:rsidRPr="00DF6033" w:rsidRDefault="00DF6033" w:rsidP="00E97813">
      <w:pPr>
        <w:pStyle w:val="ListParagraph"/>
        <w:numPr>
          <w:ilvl w:val="0"/>
          <w:numId w:val="9"/>
        </w:numPr>
        <w:contextualSpacing w:val="0"/>
        <w:jc w:val="both"/>
        <w:rPr>
          <w:sz w:val="20"/>
          <w:szCs w:val="20"/>
        </w:rPr>
      </w:pPr>
      <w:r>
        <w:rPr>
          <w:rFonts w:eastAsia="MS Mincho"/>
          <w:sz w:val="20"/>
          <w:szCs w:val="20"/>
        </w:rPr>
        <w:t>Keywords title – 12 font</w:t>
      </w:r>
    </w:p>
    <w:p w14:paraId="3F0F7199" w14:textId="77777777" w:rsidR="00E44936" w:rsidRDefault="00E44936" w:rsidP="00E97813">
      <w:pPr>
        <w:pStyle w:val="ListParagraph"/>
        <w:numPr>
          <w:ilvl w:val="0"/>
          <w:numId w:val="9"/>
        </w:numPr>
        <w:contextualSpacing w:val="0"/>
        <w:jc w:val="both"/>
        <w:rPr>
          <w:sz w:val="20"/>
          <w:szCs w:val="20"/>
        </w:rPr>
      </w:pPr>
      <w:r>
        <w:rPr>
          <w:rFonts w:eastAsia="MS Mincho"/>
          <w:sz w:val="20"/>
          <w:szCs w:val="20"/>
        </w:rPr>
        <w:t>No more than five keywords</w:t>
      </w:r>
      <w:r w:rsidR="00DF6033">
        <w:rPr>
          <w:rFonts w:eastAsia="MS Mincho"/>
          <w:sz w:val="20"/>
          <w:szCs w:val="20"/>
        </w:rPr>
        <w:t>. All keywords are in 10 font.</w:t>
      </w:r>
    </w:p>
    <w:p w14:paraId="4E85E1C0" w14:textId="77777777" w:rsidR="00E44936" w:rsidRDefault="00E44936" w:rsidP="00E97813">
      <w:pPr>
        <w:jc w:val="both"/>
        <w:rPr>
          <w:sz w:val="20"/>
          <w:szCs w:val="20"/>
        </w:rPr>
      </w:pPr>
    </w:p>
    <w:p w14:paraId="013251E1" w14:textId="77777777" w:rsidR="00E44936" w:rsidRDefault="00E44936" w:rsidP="00E97813">
      <w:pPr>
        <w:pStyle w:val="Heading2"/>
        <w:jc w:val="both"/>
        <w:rPr>
          <w:rFonts w:ascii="Times New Roman" w:hAnsi="Times New Roman"/>
        </w:rPr>
      </w:pPr>
      <w:r>
        <w:rPr>
          <w:rFonts w:ascii="Times New Roman" w:hAnsi="Times New Roman"/>
        </w:rPr>
        <w:t>Page Layout</w:t>
      </w:r>
    </w:p>
    <w:p w14:paraId="027BD106" w14:textId="77777777" w:rsidR="00E44936" w:rsidRDefault="00E44936" w:rsidP="00E97813">
      <w:pPr>
        <w:numPr>
          <w:ilvl w:val="0"/>
          <w:numId w:val="10"/>
        </w:numPr>
        <w:jc w:val="both"/>
        <w:rPr>
          <w:rFonts w:eastAsia="MS Mincho"/>
          <w:sz w:val="20"/>
          <w:szCs w:val="20"/>
        </w:rPr>
      </w:pPr>
      <w:r>
        <w:rPr>
          <w:rFonts w:eastAsia="MS Mincho"/>
          <w:sz w:val="20"/>
          <w:szCs w:val="20"/>
        </w:rPr>
        <w:t xml:space="preserve">8 1/2" X 11" paper </w:t>
      </w:r>
    </w:p>
    <w:p w14:paraId="630E9411" w14:textId="77777777" w:rsidR="00E44936" w:rsidRDefault="00E44936" w:rsidP="00E97813">
      <w:pPr>
        <w:numPr>
          <w:ilvl w:val="0"/>
          <w:numId w:val="10"/>
        </w:numPr>
        <w:jc w:val="both"/>
        <w:rPr>
          <w:rFonts w:eastAsia="MS Mincho"/>
          <w:sz w:val="20"/>
          <w:szCs w:val="20"/>
        </w:rPr>
      </w:pPr>
      <w:r>
        <w:rPr>
          <w:rFonts w:eastAsia="MS Mincho"/>
          <w:sz w:val="20"/>
          <w:szCs w:val="20"/>
        </w:rPr>
        <w:t xml:space="preserve">All margins: 1.00" </w:t>
      </w:r>
    </w:p>
    <w:p w14:paraId="4153410E" w14:textId="77777777" w:rsidR="00E44936" w:rsidRDefault="00E44936" w:rsidP="00E97813">
      <w:pPr>
        <w:numPr>
          <w:ilvl w:val="0"/>
          <w:numId w:val="10"/>
        </w:numPr>
        <w:jc w:val="both"/>
        <w:rPr>
          <w:rFonts w:eastAsia="MS Mincho"/>
          <w:sz w:val="20"/>
          <w:szCs w:val="20"/>
        </w:rPr>
      </w:pPr>
      <w:r>
        <w:rPr>
          <w:rFonts w:eastAsia="MS Mincho"/>
          <w:sz w:val="20"/>
          <w:szCs w:val="20"/>
        </w:rPr>
        <w:t xml:space="preserve">Full justification </w:t>
      </w:r>
    </w:p>
    <w:p w14:paraId="31F37E65" w14:textId="77777777" w:rsidR="00E44936" w:rsidRDefault="00E44936" w:rsidP="00E97813">
      <w:pPr>
        <w:numPr>
          <w:ilvl w:val="0"/>
          <w:numId w:val="10"/>
        </w:numPr>
        <w:jc w:val="both"/>
        <w:rPr>
          <w:rFonts w:eastAsia="MS Mincho"/>
          <w:sz w:val="20"/>
          <w:szCs w:val="20"/>
        </w:rPr>
      </w:pPr>
      <w:r>
        <w:rPr>
          <w:rFonts w:eastAsia="MS Mincho"/>
          <w:sz w:val="20"/>
          <w:szCs w:val="20"/>
        </w:rPr>
        <w:t>Times New Roman font</w:t>
      </w:r>
    </w:p>
    <w:p w14:paraId="6544A708" w14:textId="43D4DF69" w:rsidR="00E44936" w:rsidRDefault="00E44936" w:rsidP="00E97813">
      <w:pPr>
        <w:numPr>
          <w:ilvl w:val="0"/>
          <w:numId w:val="10"/>
        </w:numPr>
        <w:jc w:val="both"/>
        <w:rPr>
          <w:rFonts w:eastAsia="MS Mincho"/>
          <w:sz w:val="20"/>
          <w:szCs w:val="20"/>
        </w:rPr>
      </w:pPr>
      <w:r>
        <w:rPr>
          <w:rFonts w:eastAsia="MS Mincho"/>
          <w:bCs/>
          <w:sz w:val="20"/>
          <w:szCs w:val="20"/>
        </w:rPr>
        <w:t xml:space="preserve">Maximum </w:t>
      </w:r>
      <w:r w:rsidR="00302BB4">
        <w:rPr>
          <w:rFonts w:eastAsia="MS Mincho"/>
          <w:bCs/>
          <w:sz w:val="20"/>
          <w:szCs w:val="20"/>
        </w:rPr>
        <w:t>25</w:t>
      </w:r>
      <w:r>
        <w:rPr>
          <w:rFonts w:eastAsia="MS Mincho"/>
          <w:bCs/>
          <w:sz w:val="20"/>
          <w:szCs w:val="20"/>
        </w:rPr>
        <w:t xml:space="preserve">0 words for abstract only submission </w:t>
      </w:r>
    </w:p>
    <w:p w14:paraId="15C8BC8B" w14:textId="77777777" w:rsidR="00E44936" w:rsidRPr="00E44936" w:rsidRDefault="00E44936" w:rsidP="00E97813">
      <w:pPr>
        <w:numPr>
          <w:ilvl w:val="0"/>
          <w:numId w:val="10"/>
        </w:numPr>
        <w:jc w:val="both"/>
        <w:rPr>
          <w:rFonts w:eastAsia="MS Mincho"/>
          <w:sz w:val="20"/>
          <w:szCs w:val="20"/>
        </w:rPr>
      </w:pPr>
      <w:r>
        <w:rPr>
          <w:rFonts w:eastAsia="MS Mincho"/>
          <w:bCs/>
          <w:sz w:val="20"/>
          <w:szCs w:val="20"/>
        </w:rPr>
        <w:t xml:space="preserve">Conference name as a header and copyright information as footer must be used. Copyright information implies that IEOM Society International has right to publication the </w:t>
      </w:r>
      <w:r w:rsidR="00DF6033">
        <w:rPr>
          <w:rFonts w:eastAsia="MS Mincho"/>
          <w:bCs/>
          <w:sz w:val="20"/>
          <w:szCs w:val="20"/>
        </w:rPr>
        <w:t>abstract.</w:t>
      </w:r>
    </w:p>
    <w:p w14:paraId="50F5E3C8" w14:textId="77777777" w:rsidR="00E44936" w:rsidRDefault="00E44936" w:rsidP="00E97813">
      <w:pPr>
        <w:ind w:left="720"/>
        <w:jc w:val="both"/>
        <w:rPr>
          <w:rFonts w:eastAsia="MS Mincho"/>
          <w:sz w:val="20"/>
          <w:szCs w:val="20"/>
        </w:rPr>
      </w:pPr>
    </w:p>
    <w:p w14:paraId="04304DD8" w14:textId="77777777" w:rsidR="0047310D" w:rsidRDefault="0047310D" w:rsidP="00E97813">
      <w:pPr>
        <w:pStyle w:val="Heading2"/>
        <w:jc w:val="both"/>
        <w:rPr>
          <w:rFonts w:ascii="Times New Roman" w:hAnsi="Times New Roman"/>
        </w:rPr>
      </w:pPr>
      <w:r>
        <w:rPr>
          <w:rFonts w:ascii="Times New Roman" w:hAnsi="Times New Roman"/>
        </w:rPr>
        <w:t>Acknowledgements</w:t>
      </w:r>
    </w:p>
    <w:p w14:paraId="4C27174F" w14:textId="77777777" w:rsidR="0047310D" w:rsidRDefault="0047310D" w:rsidP="00E97813">
      <w:pPr>
        <w:jc w:val="both"/>
        <w:rPr>
          <w:rFonts w:eastAsia="MS Mincho"/>
          <w:sz w:val="20"/>
          <w:szCs w:val="20"/>
        </w:rPr>
      </w:pPr>
      <w:r>
        <w:rPr>
          <w:rFonts w:eastAsia="MS Mincho"/>
          <w:sz w:val="20"/>
          <w:szCs w:val="20"/>
        </w:rPr>
        <w:t>Add acknowledgement if need</w:t>
      </w:r>
    </w:p>
    <w:p w14:paraId="12B60240" w14:textId="77777777" w:rsidR="00DF6033" w:rsidRDefault="00DF6033" w:rsidP="00E97813">
      <w:pPr>
        <w:jc w:val="both"/>
        <w:rPr>
          <w:rFonts w:eastAsia="MS Mincho"/>
          <w:sz w:val="20"/>
          <w:szCs w:val="20"/>
        </w:rPr>
      </w:pPr>
    </w:p>
    <w:p w14:paraId="6B810ED7" w14:textId="77777777" w:rsidR="00DF6033" w:rsidRPr="00DF6033" w:rsidRDefault="00DF6033" w:rsidP="00E97813">
      <w:pPr>
        <w:pStyle w:val="ListParagraph"/>
        <w:numPr>
          <w:ilvl w:val="0"/>
          <w:numId w:val="9"/>
        </w:numPr>
        <w:contextualSpacing w:val="0"/>
        <w:jc w:val="both"/>
        <w:rPr>
          <w:sz w:val="20"/>
          <w:szCs w:val="20"/>
        </w:rPr>
      </w:pPr>
      <w:r>
        <w:rPr>
          <w:sz w:val="20"/>
          <w:szCs w:val="20"/>
        </w:rPr>
        <w:t>One space before acknowledgements</w:t>
      </w:r>
    </w:p>
    <w:p w14:paraId="512333C8" w14:textId="77777777" w:rsidR="00DF6033" w:rsidRPr="00DF6033" w:rsidRDefault="00DF6033" w:rsidP="00E97813">
      <w:pPr>
        <w:pStyle w:val="ListParagraph"/>
        <w:numPr>
          <w:ilvl w:val="0"/>
          <w:numId w:val="9"/>
        </w:numPr>
        <w:contextualSpacing w:val="0"/>
        <w:jc w:val="both"/>
        <w:rPr>
          <w:sz w:val="20"/>
          <w:szCs w:val="20"/>
        </w:rPr>
      </w:pPr>
      <w:r>
        <w:rPr>
          <w:rFonts w:eastAsia="MS Mincho"/>
          <w:sz w:val="20"/>
          <w:szCs w:val="20"/>
        </w:rPr>
        <w:t>A</w:t>
      </w:r>
      <w:r w:rsidRPr="00DF6033">
        <w:rPr>
          <w:rFonts w:eastAsia="MS Mincho"/>
          <w:sz w:val="20"/>
          <w:szCs w:val="20"/>
        </w:rPr>
        <w:t>cknowledgements</w:t>
      </w:r>
      <w:r>
        <w:rPr>
          <w:rFonts w:eastAsia="MS Mincho"/>
          <w:sz w:val="20"/>
          <w:szCs w:val="20"/>
        </w:rPr>
        <w:t xml:space="preserve"> title – 12 font</w:t>
      </w:r>
    </w:p>
    <w:p w14:paraId="4E866C3A" w14:textId="77777777" w:rsidR="00DF6033" w:rsidRDefault="00DF6033" w:rsidP="00E97813">
      <w:pPr>
        <w:pStyle w:val="ListParagraph"/>
        <w:numPr>
          <w:ilvl w:val="0"/>
          <w:numId w:val="9"/>
        </w:numPr>
        <w:contextualSpacing w:val="0"/>
        <w:jc w:val="both"/>
        <w:rPr>
          <w:sz w:val="20"/>
          <w:szCs w:val="20"/>
        </w:rPr>
      </w:pPr>
      <w:r>
        <w:rPr>
          <w:rFonts w:eastAsia="MS Mincho"/>
          <w:sz w:val="20"/>
          <w:szCs w:val="20"/>
        </w:rPr>
        <w:t>A</w:t>
      </w:r>
      <w:r w:rsidRPr="00DF6033">
        <w:rPr>
          <w:rFonts w:eastAsia="MS Mincho"/>
          <w:sz w:val="20"/>
          <w:szCs w:val="20"/>
        </w:rPr>
        <w:t>cknowledgements</w:t>
      </w:r>
      <w:r>
        <w:rPr>
          <w:rFonts w:eastAsia="MS Mincho"/>
          <w:sz w:val="20"/>
          <w:szCs w:val="20"/>
        </w:rPr>
        <w:t xml:space="preserve"> are in 10 font.</w:t>
      </w:r>
    </w:p>
    <w:p w14:paraId="15F2CE7B" w14:textId="77777777" w:rsidR="0047310D" w:rsidRDefault="0047310D" w:rsidP="00E97813">
      <w:pPr>
        <w:jc w:val="both"/>
        <w:rPr>
          <w:sz w:val="20"/>
          <w:szCs w:val="20"/>
          <w:lang w:eastAsia="ko-KR"/>
        </w:rPr>
      </w:pPr>
    </w:p>
    <w:p w14:paraId="1EE7FD42" w14:textId="77777777" w:rsidR="00E44936" w:rsidRPr="000A30E5" w:rsidRDefault="00E44936" w:rsidP="00E97813">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p>
    <w:p w14:paraId="44EB85C6" w14:textId="77777777" w:rsidR="00DF6033" w:rsidRDefault="00DF6033" w:rsidP="00E97813">
      <w:pPr>
        <w:pStyle w:val="Biography"/>
        <w:numPr>
          <w:ilvl w:val="0"/>
          <w:numId w:val="13"/>
        </w:numPr>
        <w:snapToGrid w:val="0"/>
        <w:spacing w:after="0"/>
      </w:pPr>
      <w:r>
        <w:t>One space before biography title</w:t>
      </w:r>
    </w:p>
    <w:p w14:paraId="1A77CAA2" w14:textId="77777777" w:rsidR="00E44936" w:rsidRDefault="00E44936" w:rsidP="00E97813">
      <w:pPr>
        <w:pStyle w:val="Biography"/>
        <w:numPr>
          <w:ilvl w:val="0"/>
          <w:numId w:val="13"/>
        </w:numPr>
        <w:snapToGrid w:val="0"/>
        <w:spacing w:after="0"/>
      </w:pPr>
      <w:r>
        <w:t>Include bio of each author at the end of the abstract</w:t>
      </w:r>
      <w:r w:rsidR="00664342">
        <w:t>, 10 font</w:t>
      </w:r>
    </w:p>
    <w:p w14:paraId="00A56A31" w14:textId="77777777" w:rsidR="00DF6033" w:rsidRDefault="00DF6033" w:rsidP="00E97813">
      <w:pPr>
        <w:pStyle w:val="Biography"/>
        <w:numPr>
          <w:ilvl w:val="0"/>
          <w:numId w:val="13"/>
        </w:numPr>
        <w:snapToGrid w:val="0"/>
        <w:spacing w:after="0"/>
      </w:pPr>
      <w:r>
        <w:t>Author name in bold</w:t>
      </w:r>
    </w:p>
    <w:p w14:paraId="64E79C43" w14:textId="5D1F0A20" w:rsidR="00E44936" w:rsidRDefault="00E44936" w:rsidP="00E97813">
      <w:pPr>
        <w:pStyle w:val="Biography"/>
        <w:numPr>
          <w:ilvl w:val="0"/>
          <w:numId w:val="13"/>
        </w:numPr>
        <w:snapToGrid w:val="0"/>
        <w:spacing w:after="0"/>
      </w:pPr>
      <w:r>
        <w:t>Limited to 2</w:t>
      </w:r>
      <w:r w:rsidR="00664342">
        <w:t>5</w:t>
      </w:r>
      <w:r>
        <w:t>0 words</w:t>
      </w:r>
    </w:p>
    <w:p w14:paraId="0AD4467E" w14:textId="77777777" w:rsidR="00C107BF" w:rsidRDefault="00C107BF" w:rsidP="00E97813">
      <w:pPr>
        <w:pStyle w:val="Biography"/>
        <w:numPr>
          <w:ilvl w:val="0"/>
          <w:numId w:val="13"/>
        </w:numPr>
        <w:snapToGrid w:val="0"/>
        <w:spacing w:after="0"/>
      </w:pPr>
    </w:p>
    <w:p w14:paraId="28DB9269" w14:textId="0CA11396" w:rsidR="00C107BF" w:rsidRPr="000A30E5" w:rsidRDefault="00C107BF" w:rsidP="00C107BF">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Biographies </w:t>
      </w:r>
    </w:p>
    <w:p w14:paraId="2462949A" w14:textId="77777777" w:rsidR="0047310D" w:rsidRPr="00E44936" w:rsidRDefault="0047310D" w:rsidP="00C107BF">
      <w:pPr>
        <w:pStyle w:val="Biography"/>
        <w:spacing w:after="0"/>
        <w:rPr>
          <w:sz w:val="24"/>
        </w:rPr>
      </w:pPr>
    </w:p>
    <w:p w14:paraId="35B3F575" w14:textId="192A96D9" w:rsidR="00C107BF" w:rsidRPr="00C107BF" w:rsidRDefault="00C107BF" w:rsidP="00C107BF">
      <w:pPr>
        <w:pStyle w:val="Biography"/>
        <w:spacing w:after="0"/>
      </w:pPr>
      <w:bookmarkStart w:id="1" w:name="_Hlk156236272"/>
      <w:r w:rsidRPr="00C107BF">
        <w:rPr>
          <w:b/>
        </w:rPr>
        <w:t xml:space="preserve">Matt pepper </w:t>
      </w:r>
      <w:r w:rsidRPr="00C107BF">
        <w:t>is currently a Senior Lecturer within the School of Business, Faculty of Business and Law, at the University of Wollongong Australia.  Matt sits on the editorial advisory boards of a number of academic journals, including the Journal of Manufacturing Technology Management, International Journal of Lean Six Sigma and the International Journal of Information and Operations Management Education.  Within the faculty of Business and Law, his teaching responsibilities include supply chain management and strategy at both undergraduate and postgraduate levels.</w:t>
      </w:r>
      <w:r>
        <w:t xml:space="preserve"> </w:t>
      </w:r>
      <w:r w:rsidRPr="00C107BF">
        <w:t>Matt’s core research interests lie in the application of systems thinking to supply chain disruption, performance management and continuous improvement in the public sector. Most recently, his work has focused on engaging with public sector organizations to develop appropriate performance measurement and management strategies.</w:t>
      </w:r>
      <w:r>
        <w:t xml:space="preserve"> </w:t>
      </w:r>
      <w:r w:rsidRPr="00C107BF">
        <w:t xml:space="preserve">Matt has currently </w:t>
      </w:r>
      <w:proofErr w:type="gramStart"/>
      <w:r w:rsidRPr="00C107BF">
        <w:t>supervises</w:t>
      </w:r>
      <w:proofErr w:type="gramEnd"/>
      <w:r w:rsidRPr="00C107BF">
        <w:t xml:space="preserve"> a number of industry based candidates in these areas of interest and has been an external examiner for a number of PhD theses.</w:t>
      </w:r>
    </w:p>
    <w:bookmarkEnd w:id="1"/>
    <w:p w14:paraId="4912962F" w14:textId="77777777" w:rsidR="00C107BF" w:rsidRDefault="00C107BF" w:rsidP="00C107BF">
      <w:pPr>
        <w:pStyle w:val="Biography"/>
        <w:spacing w:after="0"/>
        <w:rPr>
          <w:b/>
        </w:rPr>
      </w:pPr>
    </w:p>
    <w:p w14:paraId="74EBAA37" w14:textId="53DC64C4" w:rsidR="00DF6033" w:rsidRPr="00C62608" w:rsidRDefault="00DF6033" w:rsidP="00C107BF">
      <w:pPr>
        <w:pStyle w:val="Biography"/>
        <w:spacing w:after="0"/>
      </w:pPr>
      <w:r w:rsidRPr="00C62608">
        <w:rPr>
          <w:b/>
        </w:rPr>
        <w:t xml:space="preserve">Md </w:t>
      </w:r>
      <w:proofErr w:type="spellStart"/>
      <w:r w:rsidRPr="00C62608">
        <w:rPr>
          <w:b/>
        </w:rPr>
        <w:t>Mizanur</w:t>
      </w:r>
      <w:proofErr w:type="spellEnd"/>
      <w:r w:rsidRPr="00C62608">
        <w:rPr>
          <w:b/>
        </w:rPr>
        <w:t xml:space="preserve"> Rahman </w:t>
      </w:r>
      <w:r w:rsidRPr="00C62608">
        <w:t xml:space="preserve">is currently a Senior Lecturer at Department of Thermo-Fluids, School of Mechanical Engineering, </w:t>
      </w:r>
      <w:proofErr w:type="spellStart"/>
      <w:r w:rsidRPr="00C62608">
        <w:t>Universiti</w:t>
      </w:r>
      <w:proofErr w:type="spellEnd"/>
      <w:r w:rsidRPr="00C62608">
        <w:t xml:space="preserve"> </w:t>
      </w:r>
      <w:proofErr w:type="spellStart"/>
      <w:r w:rsidRPr="00C62608">
        <w:t>Teknologi</w:t>
      </w:r>
      <w:proofErr w:type="spellEnd"/>
      <w:r w:rsidRPr="00C62608">
        <w:t xml:space="preserve"> Malaysia (UTM), Johor Bahru, Malaysia. Before joining at UTM, he has served as a Postdoctoral Researcher at Aalto University School of Engineering, Finland. He received his Ph.D. in Mechanical Engineering, under the research field of Energy Economics and Power plant Engineering from Aalto University, Finland. He received an M.Sc. in Sustainable Energy Engineering from Royal Institute of Technology KTH, Sweden, and a B.Sc. in Mechanical Engineering from Khulna University of Engineering and Technology, Bangladesh.  His research interests include thermodynamics, energy economics, energy management, energy efficiency and system, </w:t>
      </w:r>
      <w:r w:rsidRPr="00C62608">
        <w:lastRenderedPageBreak/>
        <w:t>sustainable and renewable energy, energy system modelling, Life-Cycle Analysis, distributed power generation, multicriteria evaluation etc. He has several publications in International referred journals in energy engineering domain. He also has quite a long (13 years) working experiences in the industry, laboratory, and training institute. He has published several scientific publications in the international refereed journals in energy engineering domain. He is a Certified Energy Manager.</w:t>
      </w:r>
    </w:p>
    <w:p w14:paraId="0FEDEAC2" w14:textId="77777777" w:rsidR="002441E2" w:rsidRDefault="002441E2" w:rsidP="00E97813">
      <w:pPr>
        <w:pStyle w:val="Biography"/>
        <w:spacing w:after="0"/>
      </w:pPr>
    </w:p>
    <w:p w14:paraId="3553C1CF" w14:textId="77777777" w:rsidR="0047310D" w:rsidRDefault="0047310D" w:rsidP="00E97813">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 xml:space="preserve">scheduling, manufacturing, and lean. He is member of </w:t>
      </w:r>
      <w:r w:rsidR="00E44936">
        <w:t>IEOM</w:t>
      </w:r>
      <w:r w:rsidRPr="00F10680">
        <w:t>, INFORMS, SME and IEEE.</w:t>
      </w:r>
    </w:p>
    <w:p w14:paraId="693EF7EA" w14:textId="77777777" w:rsidR="0047310D" w:rsidRDefault="0047310D" w:rsidP="00E97813">
      <w:pPr>
        <w:pStyle w:val="Biography"/>
        <w:spacing w:after="0"/>
      </w:pPr>
    </w:p>
    <w:p w14:paraId="2FB9C46B" w14:textId="77777777" w:rsidR="00DA2644" w:rsidRPr="009E1829" w:rsidRDefault="005B0064" w:rsidP="00E97813">
      <w:pPr>
        <w:jc w:val="both"/>
        <w:rPr>
          <w:sz w:val="20"/>
          <w:szCs w:val="20"/>
        </w:rPr>
      </w:pPr>
      <w:r>
        <w:rPr>
          <w:b/>
          <w:sz w:val="20"/>
          <w:szCs w:val="20"/>
        </w:rPr>
        <w:t xml:space="preserve">Donald M. </w:t>
      </w:r>
      <w:r w:rsidRPr="00E97813">
        <w:rPr>
          <w:b/>
          <w:sz w:val="20"/>
          <w:szCs w:val="20"/>
        </w:rPr>
        <w:t xml:space="preserve">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41FA" w14:textId="77777777" w:rsidR="002B7A9B" w:rsidRDefault="002B7A9B" w:rsidP="00312E47">
      <w:r>
        <w:separator/>
      </w:r>
    </w:p>
  </w:endnote>
  <w:endnote w:type="continuationSeparator" w:id="0">
    <w:p w14:paraId="1513A28A" w14:textId="77777777" w:rsidR="002B7A9B" w:rsidRDefault="002B7A9B"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ì??"/>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B050" w14:textId="77777777"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5741D" w14:textId="77777777" w:rsidR="002B7A9B" w:rsidRDefault="002B7A9B" w:rsidP="00312E47">
      <w:r>
        <w:separator/>
      </w:r>
    </w:p>
  </w:footnote>
  <w:footnote w:type="continuationSeparator" w:id="0">
    <w:p w14:paraId="0C6AD62C" w14:textId="77777777" w:rsidR="002B7A9B" w:rsidRDefault="002B7A9B"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E0F8" w14:textId="7C1A3777" w:rsidR="009E1829" w:rsidRPr="009E1829" w:rsidRDefault="004053FF" w:rsidP="00C37A4F">
    <w:pPr>
      <w:rPr>
        <w:i/>
        <w:iCs/>
        <w:sz w:val="20"/>
        <w:szCs w:val="20"/>
      </w:rPr>
    </w:pPr>
    <w:r w:rsidRPr="0092795A">
      <w:rPr>
        <w:i/>
        <w:iCs/>
        <w:sz w:val="20"/>
        <w:szCs w:val="20"/>
      </w:rPr>
      <w:t>Proceedings of the</w:t>
    </w:r>
    <w:r w:rsidR="000E20C7">
      <w:rPr>
        <w:i/>
        <w:iCs/>
        <w:sz w:val="20"/>
        <w:szCs w:val="20"/>
      </w:rPr>
      <w:t xml:space="preserve"> </w:t>
    </w:r>
    <w:r w:rsidR="00C240B9">
      <w:rPr>
        <w:i/>
        <w:iCs/>
        <w:sz w:val="20"/>
        <w:szCs w:val="20"/>
      </w:rPr>
      <w:t>Third</w:t>
    </w:r>
    <w:r w:rsidR="007F210B">
      <w:rPr>
        <w:i/>
        <w:iCs/>
        <w:sz w:val="20"/>
        <w:szCs w:val="20"/>
      </w:rPr>
      <w:t xml:space="preserve"> Australian</w:t>
    </w:r>
    <w:r w:rsidR="00164528">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r w:rsidR="007F210B">
      <w:rPr>
        <w:i/>
        <w:iCs/>
        <w:sz w:val="20"/>
        <w:szCs w:val="20"/>
      </w:rPr>
      <w:t xml:space="preserve">, </w:t>
    </w:r>
    <w:r w:rsidR="00C240B9">
      <w:rPr>
        <w:i/>
        <w:iCs/>
        <w:sz w:val="20"/>
        <w:szCs w:val="20"/>
      </w:rPr>
      <w:t>Sydney</w:t>
    </w:r>
    <w:r w:rsidR="007F210B" w:rsidRPr="007F210B">
      <w:rPr>
        <w:i/>
        <w:iCs/>
        <w:sz w:val="20"/>
        <w:szCs w:val="20"/>
      </w:rPr>
      <w:t xml:space="preserve">, Australia, </w:t>
    </w:r>
    <w:r w:rsidR="00C240B9">
      <w:rPr>
        <w:i/>
        <w:iCs/>
        <w:sz w:val="20"/>
        <w:szCs w:val="20"/>
      </w:rPr>
      <w:t>Septembe</w:t>
    </w:r>
    <w:r w:rsidR="00A51E8B">
      <w:rPr>
        <w:i/>
        <w:iCs/>
        <w:sz w:val="20"/>
        <w:szCs w:val="20"/>
      </w:rPr>
      <w:t>r</w:t>
    </w:r>
    <w:r w:rsidR="007F210B" w:rsidRPr="007F210B">
      <w:rPr>
        <w:i/>
        <w:iCs/>
        <w:sz w:val="20"/>
        <w:szCs w:val="20"/>
      </w:rPr>
      <w:t xml:space="preserve"> </w:t>
    </w:r>
    <w:r w:rsidR="00C240B9">
      <w:rPr>
        <w:i/>
        <w:iCs/>
        <w:sz w:val="20"/>
        <w:szCs w:val="20"/>
      </w:rPr>
      <w:t>2</w:t>
    </w:r>
    <w:r w:rsidR="00A51E8B">
      <w:rPr>
        <w:i/>
        <w:iCs/>
        <w:sz w:val="20"/>
        <w:szCs w:val="20"/>
      </w:rPr>
      <w:t>4</w:t>
    </w:r>
    <w:r w:rsidR="007F210B" w:rsidRPr="007F210B">
      <w:rPr>
        <w:i/>
        <w:iCs/>
        <w:sz w:val="20"/>
        <w:szCs w:val="20"/>
      </w:rPr>
      <w:t>-</w:t>
    </w:r>
    <w:r w:rsidR="00C240B9">
      <w:rPr>
        <w:i/>
        <w:iCs/>
        <w:sz w:val="20"/>
        <w:szCs w:val="20"/>
      </w:rPr>
      <w:t>2</w:t>
    </w:r>
    <w:r w:rsidR="00A51E8B">
      <w:rPr>
        <w:i/>
        <w:iCs/>
        <w:sz w:val="20"/>
        <w:szCs w:val="20"/>
      </w:rPr>
      <w:t>6</w:t>
    </w:r>
    <w:r w:rsidR="007F210B" w:rsidRPr="007F210B">
      <w:rPr>
        <w:i/>
        <w:iCs/>
        <w:sz w:val="20"/>
        <w:szCs w:val="20"/>
      </w:rPr>
      <w:t>, 202</w:t>
    </w:r>
    <w:r w:rsidR="00C240B9">
      <w:rPr>
        <w:i/>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F7929"/>
    <w:multiLevelType w:val="hybridMultilevel"/>
    <w:tmpl w:val="F01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337B18"/>
    <w:multiLevelType w:val="hybridMultilevel"/>
    <w:tmpl w:val="3554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25459"/>
    <w:rsid w:val="00034B38"/>
    <w:rsid w:val="00047A29"/>
    <w:rsid w:val="0007210A"/>
    <w:rsid w:val="00090D16"/>
    <w:rsid w:val="00092169"/>
    <w:rsid w:val="00095EDF"/>
    <w:rsid w:val="000A4FD6"/>
    <w:rsid w:val="000C46E2"/>
    <w:rsid w:val="000E20C7"/>
    <w:rsid w:val="00113974"/>
    <w:rsid w:val="00117105"/>
    <w:rsid w:val="00164528"/>
    <w:rsid w:val="00196017"/>
    <w:rsid w:val="001C3697"/>
    <w:rsid w:val="001C6B0F"/>
    <w:rsid w:val="002441E2"/>
    <w:rsid w:val="00255CA0"/>
    <w:rsid w:val="0026509A"/>
    <w:rsid w:val="00281FB0"/>
    <w:rsid w:val="00282A37"/>
    <w:rsid w:val="002B1AE1"/>
    <w:rsid w:val="002B7A9B"/>
    <w:rsid w:val="002C1705"/>
    <w:rsid w:val="002D124A"/>
    <w:rsid w:val="002D457B"/>
    <w:rsid w:val="002E66BA"/>
    <w:rsid w:val="00302BB4"/>
    <w:rsid w:val="003035A5"/>
    <w:rsid w:val="00306F79"/>
    <w:rsid w:val="00312E47"/>
    <w:rsid w:val="003B5B84"/>
    <w:rsid w:val="003F2D4E"/>
    <w:rsid w:val="004053FF"/>
    <w:rsid w:val="00471DA4"/>
    <w:rsid w:val="0047310D"/>
    <w:rsid w:val="00492675"/>
    <w:rsid w:val="004C7850"/>
    <w:rsid w:val="004E2CC3"/>
    <w:rsid w:val="005348C4"/>
    <w:rsid w:val="00550C10"/>
    <w:rsid w:val="005B0064"/>
    <w:rsid w:val="00606207"/>
    <w:rsid w:val="00664342"/>
    <w:rsid w:val="006716F9"/>
    <w:rsid w:val="00671CCB"/>
    <w:rsid w:val="00692EA6"/>
    <w:rsid w:val="006A0957"/>
    <w:rsid w:val="006B3CCD"/>
    <w:rsid w:val="006F1F80"/>
    <w:rsid w:val="00743F48"/>
    <w:rsid w:val="007613DB"/>
    <w:rsid w:val="00773B69"/>
    <w:rsid w:val="0079322F"/>
    <w:rsid w:val="007A33BE"/>
    <w:rsid w:val="007A7D0E"/>
    <w:rsid w:val="007B558F"/>
    <w:rsid w:val="007F210B"/>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51E8B"/>
    <w:rsid w:val="00A94488"/>
    <w:rsid w:val="00A960AB"/>
    <w:rsid w:val="00AB1F2C"/>
    <w:rsid w:val="00AC66D8"/>
    <w:rsid w:val="00AC74D7"/>
    <w:rsid w:val="00AD4591"/>
    <w:rsid w:val="00AD5DF0"/>
    <w:rsid w:val="00AD7CB3"/>
    <w:rsid w:val="00AE7249"/>
    <w:rsid w:val="00B14778"/>
    <w:rsid w:val="00B20A2F"/>
    <w:rsid w:val="00B31639"/>
    <w:rsid w:val="00B37312"/>
    <w:rsid w:val="00B56A16"/>
    <w:rsid w:val="00B70460"/>
    <w:rsid w:val="00B925D8"/>
    <w:rsid w:val="00BF0052"/>
    <w:rsid w:val="00BF4F01"/>
    <w:rsid w:val="00C0540F"/>
    <w:rsid w:val="00C107BF"/>
    <w:rsid w:val="00C240B9"/>
    <w:rsid w:val="00C37A4F"/>
    <w:rsid w:val="00C644D8"/>
    <w:rsid w:val="00C75521"/>
    <w:rsid w:val="00CA1D55"/>
    <w:rsid w:val="00CB48CB"/>
    <w:rsid w:val="00CC4123"/>
    <w:rsid w:val="00D441D9"/>
    <w:rsid w:val="00D65F77"/>
    <w:rsid w:val="00D80916"/>
    <w:rsid w:val="00D855F1"/>
    <w:rsid w:val="00DA2644"/>
    <w:rsid w:val="00DF6033"/>
    <w:rsid w:val="00E05A0E"/>
    <w:rsid w:val="00E1163D"/>
    <w:rsid w:val="00E31274"/>
    <w:rsid w:val="00E32C8B"/>
    <w:rsid w:val="00E44936"/>
    <w:rsid w:val="00E97813"/>
    <w:rsid w:val="00EE05A0"/>
    <w:rsid w:val="00EF7545"/>
    <w:rsid w:val="00F00307"/>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F0880F"/>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985</Words>
  <Characters>6241</Characters>
  <Application>Microsoft Office Word</Application>
  <DocSecurity>0</DocSecurity>
  <Lines>138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24</cp:revision>
  <dcterms:created xsi:type="dcterms:W3CDTF">2019-08-02T09:56:00Z</dcterms:created>
  <dcterms:modified xsi:type="dcterms:W3CDTF">2024-01-15T23:38:00Z</dcterms:modified>
</cp:coreProperties>
</file>